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105" w:rsidRPr="00130BAF" w:rsidRDefault="00180105" w:rsidP="001801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180105" w:rsidRPr="00130BAF" w:rsidRDefault="00180105" w:rsidP="001801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180105" w:rsidRPr="00130BAF" w:rsidRDefault="00180105" w:rsidP="001801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180105" w:rsidRPr="00130BAF" w:rsidRDefault="00180105" w:rsidP="001801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180105" w:rsidRPr="00691DCD" w:rsidRDefault="00180105" w:rsidP="00180105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180105" w:rsidRPr="00691DCD" w:rsidRDefault="00180105" w:rsidP="00180105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E30FEF" w:rsidRDefault="00180105" w:rsidP="00E30FEF">
      <w:pPr>
        <w:jc w:val="right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30FEF" w:rsidRPr="006647F0" w:rsidTr="003B0E6C">
        <w:tc>
          <w:tcPr>
            <w:tcW w:w="4785" w:type="dxa"/>
          </w:tcPr>
          <w:p w:rsidR="00E30FEF" w:rsidRPr="006647F0" w:rsidRDefault="00E30FEF" w:rsidP="003B0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E30FEF" w:rsidRPr="006647F0" w:rsidRDefault="00E30FEF" w:rsidP="003B0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E30FEF" w:rsidRPr="006647F0" w:rsidRDefault="00E30FEF" w:rsidP="003B0E6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2021 г.</w:t>
            </w:r>
          </w:p>
        </w:tc>
        <w:tc>
          <w:tcPr>
            <w:tcW w:w="4786" w:type="dxa"/>
          </w:tcPr>
          <w:p w:rsidR="00E30FEF" w:rsidRPr="006647F0" w:rsidRDefault="00E30FEF" w:rsidP="003B0E6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E30FEF" w:rsidRPr="006647F0" w:rsidRDefault="00E30FEF" w:rsidP="003B0E6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E30FEF" w:rsidRPr="006647F0" w:rsidRDefault="00E30FEF" w:rsidP="003B0E6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E30FEF" w:rsidRPr="006647F0" w:rsidRDefault="00E30FEF" w:rsidP="003B0E6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30FEF" w:rsidRPr="00037AEB" w:rsidRDefault="00E30FEF" w:rsidP="00E30FEF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105" w:rsidRDefault="00180105" w:rsidP="00E30FEF">
      <w:pPr>
        <w:jc w:val="right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180105" w:rsidRPr="00130BAF" w:rsidRDefault="00180105" w:rsidP="00180105">
      <w:pPr>
        <w:tabs>
          <w:tab w:val="left" w:pos="1272"/>
        </w:tabs>
        <w:spacing w:after="0" w:line="240" w:lineRule="auto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180105" w:rsidRPr="00130BAF" w:rsidRDefault="00180105" w:rsidP="00180105">
      <w:pPr>
        <w:widowControl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ahoma" w:eastAsiaTheme="minorEastAsia" w:hAnsi="Tahoma" w:cs="Tahoma"/>
          <w:b/>
          <w:bCs/>
          <w:color w:val="231F20"/>
          <w:sz w:val="40"/>
          <w:szCs w:val="40"/>
          <w:lang w:eastAsia="ru-RU"/>
        </w:rPr>
        <w:t xml:space="preserve">      </w:t>
      </w: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ПРОГРАММА УЧЕБНОЙ ДИСЦИПЛИНЫ</w:t>
      </w:r>
    </w:p>
    <w:p w:rsidR="00180105" w:rsidRPr="00130BAF" w:rsidRDefault="00180105" w:rsidP="001801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180105" w:rsidRPr="008E15DE" w:rsidRDefault="00180105" w:rsidP="001801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ОП 02. Техническая механика </w:t>
      </w:r>
    </w:p>
    <w:p w:rsidR="00180105" w:rsidRPr="00130BAF" w:rsidRDefault="00180105" w:rsidP="0018010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80105" w:rsidRPr="007A7ACE" w:rsidRDefault="00180105" w:rsidP="001801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                по специальности СПО</w:t>
      </w:r>
      <w:r w:rsidRPr="00130BAF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 w:rsidRPr="007A7ACE">
        <w:rPr>
          <w:rFonts w:ascii="Times New Roman" w:hAnsi="Times New Roman" w:cs="Times New Roman"/>
          <w:b/>
          <w:bCs/>
          <w:sz w:val="40"/>
          <w:szCs w:val="40"/>
        </w:rPr>
        <w:t xml:space="preserve">08.02.08  «Монтаж  и эксплуатация оборудования и систем газоснабжения» (базовой подготовки) </w:t>
      </w:r>
    </w:p>
    <w:p w:rsidR="00180105" w:rsidRPr="00130BAF" w:rsidRDefault="00180105" w:rsidP="00180105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Pr="00130BAF" w:rsidRDefault="00180105" w:rsidP="00180105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369" w:lineRule="exact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Pr="00130BAF" w:rsidRDefault="00180105" w:rsidP="001801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Pr="00130BAF" w:rsidRDefault="00180105" w:rsidP="00180105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180105" w:rsidRDefault="00180105" w:rsidP="00180105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2021</w:t>
      </w:r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180105" w:rsidRPr="00130BAF" w:rsidRDefault="00180105" w:rsidP="00180105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</w:p>
    <w:p w:rsidR="00180105" w:rsidRPr="00C36423" w:rsidRDefault="00180105" w:rsidP="0018010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0105" w:rsidRPr="00180105" w:rsidRDefault="00180105" w:rsidP="001801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1801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 02. Техническая механика </w:t>
      </w:r>
    </w:p>
    <w:p w:rsidR="00180105" w:rsidRPr="00C36423" w:rsidRDefault="00180105" w:rsidP="001801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180105" w:rsidRPr="00D225B1" w:rsidRDefault="00180105" w:rsidP="00180105">
      <w:pPr>
        <w:tabs>
          <w:tab w:val="left" w:pos="4858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9ФГОС СПО) по специальности </w:t>
      </w:r>
      <w:r w:rsidRPr="00D225B1">
        <w:rPr>
          <w:rFonts w:ascii="Times New Roman" w:hAnsi="Times New Roman" w:cs="Times New Roman"/>
          <w:bCs/>
          <w:sz w:val="28"/>
          <w:szCs w:val="28"/>
        </w:rPr>
        <w:t>08.02.08  Монтаж  и эксплуатация оборудования и систем газоснабжения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, утвержденного Приказом </w:t>
      </w:r>
      <w:proofErr w:type="spell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России от </w:t>
      </w:r>
      <w:r w:rsidRPr="00D225B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 февраля 2018 г. N 68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</w:t>
      </w:r>
      <w:proofErr w:type="gram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я-</w:t>
      </w:r>
      <w:proofErr w:type="gram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180105" w:rsidRPr="00C36423" w:rsidRDefault="00180105" w:rsidP="0018010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105" w:rsidRPr="00C36423" w:rsidRDefault="00180105" w:rsidP="0018010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105" w:rsidRPr="00C36423" w:rsidRDefault="00180105" w:rsidP="0018010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0FEF" w:rsidRPr="00234A3B" w:rsidRDefault="00E30FEF" w:rsidP="00E30F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Организация – разработчик: ГАПОУ «Арский агропромышленный профессиональный колледж»</w:t>
      </w:r>
    </w:p>
    <w:p w:rsidR="00E30FEF" w:rsidRPr="00234A3B" w:rsidRDefault="00E30FEF" w:rsidP="001C11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0FEF" w:rsidRPr="00234A3B" w:rsidRDefault="00E30FEF" w:rsidP="00E30F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Разработчик: Гиниятов Ильнар Шамилевич</w:t>
      </w:r>
    </w:p>
    <w:p w:rsidR="00E30FEF" w:rsidRPr="00234A3B" w:rsidRDefault="00E30FEF" w:rsidP="00E30F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0FEF" w:rsidRPr="00234A3B" w:rsidRDefault="00E30FEF" w:rsidP="00E30F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0FEF" w:rsidRPr="006647F0" w:rsidRDefault="00E30FEF" w:rsidP="00E30F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E30FEF" w:rsidRPr="00037AEB" w:rsidRDefault="00E30FEF" w:rsidP="00E30F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Заключение Педагогического совета №__1__  от «31_»__августа___2021 г.</w:t>
      </w:r>
    </w:p>
    <w:p w:rsidR="00180105" w:rsidRDefault="00180105" w:rsidP="0018010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80105" w:rsidRDefault="00180105" w:rsidP="0018010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30FEF" w:rsidRDefault="00E30FEF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30FEF" w:rsidRDefault="00E30FEF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30FEF" w:rsidRDefault="00E30FEF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30FEF" w:rsidRDefault="00E30FEF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30FEF" w:rsidRDefault="00E30FEF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30FEF" w:rsidRDefault="00E30FEF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30FEF" w:rsidRDefault="00E30FEF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30FEF" w:rsidRDefault="00E30FEF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E15DE" w:rsidRPr="008E15DE" w:rsidRDefault="008E15DE" w:rsidP="00BA59C2">
      <w:pPr>
        <w:tabs>
          <w:tab w:val="center" w:pos="4677"/>
          <w:tab w:val="left" w:pos="6180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8E15DE" w:rsidRPr="008E15DE" w:rsidRDefault="008E15DE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13"/>
        <w:gridCol w:w="1842"/>
      </w:tblGrid>
      <w:tr w:rsidR="008E15DE" w:rsidRPr="008E15DE" w:rsidTr="008E15DE">
        <w:tc>
          <w:tcPr>
            <w:tcW w:w="7513" w:type="dxa"/>
            <w:shd w:val="clear" w:color="auto" w:fill="auto"/>
          </w:tcPr>
          <w:p w:rsidR="008E15DE" w:rsidRPr="008E15DE" w:rsidRDefault="008E15DE" w:rsidP="00CA066D">
            <w:pPr>
              <w:numPr>
                <w:ilvl w:val="0"/>
                <w:numId w:val="11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ОБЩАЯ ХАРАКТЕРИСТИКА ПРИМЕРНОЙ РАБОЧЕЙ     ПРОГРАММЫ УЧЕБНОЙ ДИСЦИПЛИНЫ</w:t>
            </w:r>
          </w:p>
          <w:p w:rsidR="008E15DE" w:rsidRPr="008E15DE" w:rsidRDefault="008E15DE" w:rsidP="008E15DE">
            <w:pPr>
              <w:suppressAutoHyphens/>
              <w:ind w:left="64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</w:tcPr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E15DE" w:rsidRPr="008E15DE" w:rsidTr="008E15DE">
        <w:tc>
          <w:tcPr>
            <w:tcW w:w="7513" w:type="dxa"/>
            <w:shd w:val="clear" w:color="auto" w:fill="auto"/>
          </w:tcPr>
          <w:p w:rsidR="008E15DE" w:rsidRPr="008E15DE" w:rsidRDefault="008E15DE" w:rsidP="00CA066D">
            <w:pPr>
              <w:numPr>
                <w:ilvl w:val="0"/>
                <w:numId w:val="1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СТРУКТУРА И СОДЕРЖАНИЕ УЧЕБНОЙ ДИСЦИПЛИНЫ</w:t>
            </w:r>
          </w:p>
          <w:p w:rsidR="008E15DE" w:rsidRPr="008E15DE" w:rsidRDefault="008E15DE" w:rsidP="008E15DE">
            <w:pPr>
              <w:suppressAutoHyphens/>
              <w:ind w:left="64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E15DE" w:rsidRPr="008E15DE" w:rsidRDefault="008E15DE" w:rsidP="00CA066D">
            <w:pPr>
              <w:numPr>
                <w:ilvl w:val="0"/>
                <w:numId w:val="1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УСЛОВИЯ РЕАЛИЗАЦИИ УЧЕБНОЙ ДИСЦИПЛИНЫ</w:t>
            </w:r>
          </w:p>
          <w:p w:rsidR="008E15DE" w:rsidRPr="008E15DE" w:rsidRDefault="008E15DE" w:rsidP="008E15DE">
            <w:pPr>
              <w:suppressAutoHyphens/>
              <w:ind w:left="64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</w:tcPr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E15DE" w:rsidRPr="008E15DE" w:rsidTr="008E15DE">
        <w:tc>
          <w:tcPr>
            <w:tcW w:w="7513" w:type="dxa"/>
            <w:shd w:val="clear" w:color="auto" w:fill="auto"/>
          </w:tcPr>
          <w:p w:rsidR="008E15DE" w:rsidRPr="008E15DE" w:rsidRDefault="008E15DE" w:rsidP="00CA066D">
            <w:pPr>
              <w:numPr>
                <w:ilvl w:val="0"/>
                <w:numId w:val="11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 И ОЦЕНКА РЕЗУЛЬТАТОВ ОСВОЕНИЯ УЧЕБНОЙ ДИСЦИПЛИНЫ</w:t>
            </w:r>
          </w:p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</w:tcPr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8E15DE" w:rsidRPr="008E15DE" w:rsidRDefault="008E15DE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rPr>
          <w:trHeight w:val="670"/>
        </w:trPr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spacing w:before="120" w:after="12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spacing w:before="120" w:after="12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8E15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1. ОБЩАЯ ХАРАКТЕРИСТИКА ПРИМЕРНОЙ ПРОГРАММЫ УЧЕБНОЙ ДИСЦИПЛИНЫ «ОП. 02 ТЕХНИЧЕСКАЯ МЕХАНИКА»</w:t>
      </w:r>
    </w:p>
    <w:p w:rsidR="00180105" w:rsidRPr="00180105" w:rsidRDefault="00180105" w:rsidP="00180105">
      <w:pPr>
        <w:keepNext/>
        <w:keepLines/>
        <w:widowControl w:val="0"/>
        <w:numPr>
          <w:ilvl w:val="0"/>
          <w:numId w:val="14"/>
        </w:numPr>
        <w:tabs>
          <w:tab w:val="left" w:pos="330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0" w:name="bookmark172"/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ОБЩАЯ ХАРАКТЕРИСТИКА ПРИМЕРНОЙ РАБОЧЕЙ ПРОГРАММЫ УЧЕБНОЙ</w:t>
      </w:r>
      <w:bookmarkEnd w:id="0"/>
    </w:p>
    <w:p w:rsidR="00180105" w:rsidRPr="00180105" w:rsidRDefault="00180105" w:rsidP="00180105">
      <w:pPr>
        <w:keepNext/>
        <w:keepLines/>
        <w:widowControl w:val="0"/>
        <w:spacing w:after="0" w:line="413" w:lineRule="exact"/>
        <w:ind w:right="80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" w:name="bookmark173"/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ДИСЦИПЛИНЫ</w:t>
      </w:r>
      <w:bookmarkEnd w:id="1"/>
    </w:p>
    <w:p w:rsidR="00180105" w:rsidRPr="00180105" w:rsidRDefault="00180105" w:rsidP="00180105">
      <w:pPr>
        <w:widowControl w:val="0"/>
        <w:spacing w:after="360" w:line="413" w:lineRule="exact"/>
        <w:ind w:right="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80105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eastAsia="ru-RU" w:bidi="ru-RU"/>
        </w:rPr>
        <w:t>ОП.02 «техническая механика»</w:t>
      </w:r>
    </w:p>
    <w:p w:rsidR="00180105" w:rsidRPr="00180105" w:rsidRDefault="00180105" w:rsidP="00180105">
      <w:pPr>
        <w:keepNext/>
        <w:keepLines/>
        <w:widowControl w:val="0"/>
        <w:numPr>
          <w:ilvl w:val="1"/>
          <w:numId w:val="14"/>
        </w:numPr>
        <w:tabs>
          <w:tab w:val="left" w:pos="1353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2" w:name="bookmark174"/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Место дисциплины в структуре основной образовательной программы:</w:t>
      </w:r>
      <w:bookmarkEnd w:id="2"/>
    </w:p>
    <w:p w:rsidR="00180105" w:rsidRPr="00180105" w:rsidRDefault="00180105" w:rsidP="00180105">
      <w:pPr>
        <w:widowControl w:val="0"/>
        <w:spacing w:after="0" w:line="413" w:lineRule="exact"/>
        <w:ind w:firstLine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Учебная дисциплина ОП.02 «Техническая механика» является обязательной частью общепрофессионального цикла примерной основной образовательной программы в соответствии с ФГОС по специальности 08.02.08 Монтаж и эксплуатация оборудования и систем газоснабжения.</w:t>
      </w:r>
    </w:p>
    <w:p w:rsidR="00180105" w:rsidRPr="00180105" w:rsidRDefault="00180105" w:rsidP="00180105">
      <w:pPr>
        <w:widowControl w:val="0"/>
        <w:spacing w:after="570" w:line="413" w:lineRule="exact"/>
        <w:ind w:firstLine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Учебная дисциплина «Техническая механика» обеспечивает формирование профессиональных и общих компетенций по всем видам деятельности ФГОС по специальности 08.02.08 Монтаж и эксплуатация оборудования и систем газоснабжения. Особое значение дисциплина имеет при формировании и развитии компетенций </w:t>
      </w:r>
      <w:proofErr w:type="gramStart"/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ОК</w:t>
      </w:r>
      <w:proofErr w:type="gramEnd"/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01 - ОК 06, ОК 09 - ОК 11, ПК 1.1 - ПК 1.3, ПК 2.1 - ПК 2.5, ПК 3.1 - ПК 3.6, ПК 4.1 - ПК 4.4</w:t>
      </w:r>
    </w:p>
    <w:p w:rsidR="00180105" w:rsidRPr="00180105" w:rsidRDefault="00180105" w:rsidP="00180105">
      <w:pPr>
        <w:keepNext/>
        <w:keepLines/>
        <w:widowControl w:val="0"/>
        <w:numPr>
          <w:ilvl w:val="1"/>
          <w:numId w:val="14"/>
        </w:numPr>
        <w:tabs>
          <w:tab w:val="left" w:pos="1353"/>
        </w:tabs>
        <w:spacing w:after="202" w:line="150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3" w:name="bookmark175"/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Цель и планируемые результаты освоения дисциплины</w:t>
      </w:r>
      <w:bookmarkEnd w:id="3"/>
    </w:p>
    <w:p w:rsidR="00180105" w:rsidRPr="00180105" w:rsidRDefault="00180105" w:rsidP="00180105">
      <w:pPr>
        <w:widowControl w:val="0"/>
        <w:spacing w:after="0" w:line="220" w:lineRule="exact"/>
        <w:ind w:firstLine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рамках программы учебной дисциплины </w:t>
      </w:r>
      <w:proofErr w:type="gramStart"/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обучающимися</w:t>
      </w:r>
      <w:proofErr w:type="gramEnd"/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осваиваются умения и</w:t>
      </w:r>
    </w:p>
    <w:p w:rsidR="00180105" w:rsidRPr="00180105" w:rsidRDefault="00180105" w:rsidP="00180105">
      <w:pPr>
        <w:framePr w:w="9264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знания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3"/>
        <w:gridCol w:w="4061"/>
        <w:gridCol w:w="4070"/>
      </w:tblGrid>
      <w:tr w:rsidR="00180105" w:rsidRPr="00180105" w:rsidTr="00AC4A6D">
        <w:trPr>
          <w:trHeight w:hRule="exact" w:val="66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105" w:rsidRPr="00180105" w:rsidRDefault="00180105" w:rsidP="00180105">
            <w:pPr>
              <w:framePr w:w="9264" w:wrap="notBeside" w:vAnchor="text" w:hAnchor="text" w:xAlign="center" w:y="1"/>
              <w:widowControl w:val="0"/>
              <w:spacing w:after="0" w:line="283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80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Код ПК, </w:t>
            </w: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105" w:rsidRPr="00180105" w:rsidRDefault="00180105" w:rsidP="00180105">
            <w:pPr>
              <w:framePr w:w="926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80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Умения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0105" w:rsidRPr="00180105" w:rsidRDefault="00180105" w:rsidP="00180105">
            <w:pPr>
              <w:framePr w:w="926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80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Знания</w:t>
            </w:r>
          </w:p>
        </w:tc>
      </w:tr>
      <w:tr w:rsidR="00180105" w:rsidRPr="00180105" w:rsidTr="00AC4A6D">
        <w:trPr>
          <w:trHeight w:hRule="exact" w:val="335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80105" w:rsidRPr="00180105" w:rsidRDefault="00180105" w:rsidP="00180105">
            <w:pPr>
              <w:framePr w:w="9264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105" w:rsidRPr="00180105" w:rsidRDefault="00180105" w:rsidP="00180105">
            <w:pPr>
              <w:framePr w:w="9264" w:wrap="notBeside" w:vAnchor="text" w:hAnchor="text" w:xAlign="center" w:y="1"/>
              <w:widowControl w:val="0"/>
              <w:numPr>
                <w:ilvl w:val="0"/>
                <w:numId w:val="15"/>
              </w:numPr>
              <w:tabs>
                <w:tab w:val="left" w:pos="226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80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выполнять расчеты на прочность, жесткость и устойчивость элементов сооружений;</w:t>
            </w:r>
          </w:p>
          <w:p w:rsidR="00180105" w:rsidRPr="00180105" w:rsidRDefault="00180105" w:rsidP="00180105">
            <w:pPr>
              <w:framePr w:w="9264" w:wrap="notBeside" w:vAnchor="text" w:hAnchor="text" w:xAlign="center" w:y="1"/>
              <w:widowControl w:val="0"/>
              <w:numPr>
                <w:ilvl w:val="0"/>
                <w:numId w:val="15"/>
              </w:numPr>
              <w:tabs>
                <w:tab w:val="left" w:pos="341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80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определять координаты центра тяжести тел.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105" w:rsidRPr="00180105" w:rsidRDefault="00180105" w:rsidP="00180105">
            <w:pPr>
              <w:framePr w:w="9264" w:wrap="notBeside" w:vAnchor="text" w:hAnchor="text" w:xAlign="center" w:y="1"/>
              <w:widowControl w:val="0"/>
              <w:numPr>
                <w:ilvl w:val="0"/>
                <w:numId w:val="16"/>
              </w:numPr>
              <w:tabs>
                <w:tab w:val="left" w:pos="370"/>
              </w:tabs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80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основные понятия и законы механики твердого тела;</w:t>
            </w:r>
          </w:p>
          <w:p w:rsidR="00180105" w:rsidRPr="00180105" w:rsidRDefault="00180105" w:rsidP="00180105">
            <w:pPr>
              <w:framePr w:w="9264" w:wrap="notBeside" w:vAnchor="text" w:hAnchor="text" w:xAlign="center" w:y="1"/>
              <w:widowControl w:val="0"/>
              <w:numPr>
                <w:ilvl w:val="0"/>
                <w:numId w:val="16"/>
              </w:numPr>
              <w:tabs>
                <w:tab w:val="left" w:pos="250"/>
              </w:tabs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80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методы механических испытаний материалов.</w:t>
            </w:r>
          </w:p>
        </w:tc>
      </w:tr>
    </w:tbl>
    <w:p w:rsidR="00180105" w:rsidRPr="00180105" w:rsidRDefault="00180105" w:rsidP="00180105">
      <w:pPr>
        <w:framePr w:w="9264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8"/>
          <w:szCs w:val="28"/>
          <w:lang w:eastAsia="ru-RU" w:bidi="ru-RU"/>
        </w:rPr>
      </w:pPr>
    </w:p>
    <w:p w:rsidR="00180105" w:rsidRDefault="00180105" w:rsidP="00180105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8"/>
          <w:szCs w:val="28"/>
          <w:lang w:eastAsia="ru-RU" w:bidi="ru-RU"/>
        </w:rPr>
      </w:pPr>
    </w:p>
    <w:p w:rsidR="00E30FEF" w:rsidRDefault="00E30FEF" w:rsidP="00180105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8"/>
          <w:szCs w:val="28"/>
          <w:lang w:eastAsia="ru-RU" w:bidi="ru-RU"/>
        </w:rPr>
      </w:pPr>
    </w:p>
    <w:p w:rsidR="00E30FEF" w:rsidRPr="00180105" w:rsidRDefault="00E30FEF" w:rsidP="00180105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951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72"/>
        <w:gridCol w:w="2143"/>
      </w:tblGrid>
      <w:tr w:rsidR="00E30FEF" w:rsidRPr="00E30FEF" w:rsidTr="00E30FEF">
        <w:trPr>
          <w:trHeight w:hRule="exact" w:val="1467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0FEF" w:rsidRPr="00E30FEF" w:rsidRDefault="00E30FEF" w:rsidP="00E30FEF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30F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Личностные результаты реализации программы воспитания</w:t>
            </w:r>
          </w:p>
          <w:p w:rsidR="00E30FEF" w:rsidRPr="00E30FEF" w:rsidRDefault="00E30FEF" w:rsidP="00E30FEF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3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 w:bidi="ru-RU"/>
              </w:rPr>
              <w:t>(дескрипторы)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0FEF" w:rsidRPr="00E30FEF" w:rsidRDefault="00E30FEF" w:rsidP="00E30FEF">
            <w:pPr>
              <w:widowControl w:val="0"/>
              <w:spacing w:after="0" w:line="274" w:lineRule="exact"/>
              <w:ind w:hanging="26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30F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Код личностных результатов реализации программы воспитания</w:t>
            </w:r>
          </w:p>
        </w:tc>
      </w:tr>
      <w:tr w:rsidR="00E30FEF" w:rsidRPr="00E30FEF" w:rsidTr="00E30FEF">
        <w:trPr>
          <w:trHeight w:hRule="exact" w:val="439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0FEF" w:rsidRPr="00E30FEF" w:rsidRDefault="00E30FEF" w:rsidP="00E30FEF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E30FEF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Осознающий</w:t>
            </w:r>
            <w:proofErr w:type="gramEnd"/>
            <w:r w:rsidRPr="00E30FEF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себя гражданином и защитником великой страны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0FEF" w:rsidRPr="00E30FEF" w:rsidRDefault="00E30FEF" w:rsidP="00E30FEF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30F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ЛР 1</w:t>
            </w:r>
          </w:p>
        </w:tc>
      </w:tr>
      <w:tr w:rsidR="00E30FEF" w:rsidRPr="00E30FEF" w:rsidTr="00E30FEF">
        <w:trPr>
          <w:trHeight w:hRule="exact" w:val="717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30FEF" w:rsidRPr="00E30FEF" w:rsidRDefault="00E30FEF" w:rsidP="00E30FEF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30FEF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FEF" w:rsidRPr="00E30FEF" w:rsidRDefault="00E30FEF" w:rsidP="00E30FEF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E30F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ЛР 10</w:t>
            </w:r>
          </w:p>
        </w:tc>
      </w:tr>
    </w:tbl>
    <w:p w:rsidR="008E15DE" w:rsidRPr="00180105" w:rsidRDefault="008E15DE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180105" w:rsidRDefault="008E15DE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E15DE" w:rsidRPr="008E15DE" w:rsidTr="008E15DE">
        <w:trPr>
          <w:trHeight w:val="345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учебная нагрузка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180105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98</w:t>
            </w:r>
          </w:p>
        </w:tc>
      </w:tr>
      <w:tr w:rsidR="008E15DE" w:rsidRPr="008E15DE" w:rsidTr="008E15DE">
        <w:trPr>
          <w:trHeight w:val="166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180105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70</w:t>
            </w:r>
          </w:p>
        </w:tc>
      </w:tr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180105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2A1455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A1455" w:rsidRPr="008E15DE" w:rsidRDefault="002A1455" w:rsidP="008E15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практическая подготовка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A1455" w:rsidRDefault="002A1455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8E15DE" w:rsidRPr="008E15DE" w:rsidTr="008E15DE">
        <w:trPr>
          <w:trHeight w:val="268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180105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2A1455" w:rsidRPr="008E15DE" w:rsidTr="008E15DE">
        <w:trPr>
          <w:trHeight w:val="268"/>
        </w:trPr>
        <w:tc>
          <w:tcPr>
            <w:tcW w:w="4073" w:type="pct"/>
            <w:shd w:val="clear" w:color="auto" w:fill="auto"/>
            <w:vAlign w:val="center"/>
          </w:tcPr>
          <w:p w:rsidR="002A1455" w:rsidRPr="008E15DE" w:rsidRDefault="002A1455" w:rsidP="008E15DE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Консультация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A1455" w:rsidRDefault="002A1455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Промежуточная аттестация</w:t>
            </w:r>
            <w:r w:rsidR="0018010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(в виде экзамена)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2A1455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</w:tbl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8E15DE" w:rsidRPr="008E15DE" w:rsidSect="008E15D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1"/>
        <w:gridCol w:w="8840"/>
        <w:gridCol w:w="1134"/>
        <w:gridCol w:w="1300"/>
        <w:gridCol w:w="1711"/>
      </w:tblGrid>
      <w:tr w:rsidR="00E30FEF" w:rsidRPr="008E15DE" w:rsidTr="00E30FEF">
        <w:trPr>
          <w:trHeight w:val="20"/>
        </w:trPr>
        <w:tc>
          <w:tcPr>
            <w:tcW w:w="2041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Наименование разделов и тем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курсовая работа (проект)</w:t>
            </w:r>
            <w:r w:rsidRPr="008E15D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(если предусмотрены)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300" w:type="dxa"/>
            <w:shd w:val="clear" w:color="auto" w:fill="auto"/>
          </w:tcPr>
          <w:p w:rsidR="00E30FEF" w:rsidRPr="008E15DE" w:rsidRDefault="00E30FEF" w:rsidP="00E30F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Личностное развитие</w:t>
            </w:r>
          </w:p>
        </w:tc>
        <w:tc>
          <w:tcPr>
            <w:tcW w:w="1711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0" w:type="dxa"/>
            <w:shd w:val="clear" w:color="auto" w:fill="auto"/>
          </w:tcPr>
          <w:p w:rsidR="00E30FEF" w:rsidRPr="008E15DE" w:rsidRDefault="00E30FEF" w:rsidP="00E30F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E30FEF" w:rsidRPr="008E15DE" w:rsidTr="00E30FEF">
        <w:trPr>
          <w:trHeight w:val="20"/>
        </w:trPr>
        <w:tc>
          <w:tcPr>
            <w:tcW w:w="10881" w:type="dxa"/>
            <w:gridSpan w:val="2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</w:t>
            </w: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Теоретическая механика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00" w:type="dxa"/>
            <w:shd w:val="clear" w:color="auto" w:fill="auto"/>
          </w:tcPr>
          <w:p w:rsidR="00E30FEF" w:rsidRPr="008E15DE" w:rsidRDefault="00E30FEF" w:rsidP="00E30F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Введение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Теоретическая механика и ее место среди естественных и технических наук. Основные исторические этапы развития механики.  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Pr="008E15DE" w:rsidRDefault="00E30FEF" w:rsidP="00E30F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180105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1.1</w:t>
            </w:r>
          </w:p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Основные понятия и аксиомы статики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Предмет статики. Основные понятия статики. Абсолютно твердое тело, сила, эквивалентная система сил, равнодействующая, уравновешенная система сил, силы внешние и внутренние. Аксиомы статики. Связи и реакции связи.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D252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Default="00E30FEF"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1195"/>
        </w:trPr>
        <w:tc>
          <w:tcPr>
            <w:tcW w:w="2041" w:type="dxa"/>
            <w:vMerge w:val="restart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1.2 Плоская система сил</w:t>
            </w:r>
          </w:p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0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Геометрический и аналитический способы сложения сил. Сходящие силы. Равнодействующая сходящих сил. Геометрическое условие равновесия системы сходящих сил. Аналитические условия равновесия пространственной и плоской системы сил.</w:t>
            </w:r>
          </w:p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Момент силы относительно точки (центра), как вектор. Пара сил. Момент пары сил, как вектор. Теорема о сумме моментов сил, образующих пару, относительно любого  центра. Теорема об эквивалентности пар. Сложение пар, произвольно расположенных в пространстве. Условие равновесия системы пар.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D252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Default="00E30FEF"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  <w:vMerge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0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занятие.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Pr="008E15DE" w:rsidRDefault="00E30FEF" w:rsidP="00E30F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347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0FEF" w:rsidRPr="008E15DE" w:rsidTr="00E30FEF">
        <w:trPr>
          <w:trHeight w:val="585"/>
        </w:trPr>
        <w:tc>
          <w:tcPr>
            <w:tcW w:w="2041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1.3 Пространственная система сил.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Момент силы относительно оси. Зависимость между моментами силы относительно центра и относительно оси,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проходящих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через этот центр. Аналитические формы для вычисления моментов силы относительно трех координатных осей. Частные случаи приведения пространственной системы сил.  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44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347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480"/>
        </w:trPr>
        <w:tc>
          <w:tcPr>
            <w:tcW w:w="2041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1.4 Центр тяжести тел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Центр параллельных сил. Формулы для определения координат центра параллельных сил. Центр тяжести твердого тела. Координаты центров тяжести однородных тел (центр тяжести и объема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площадей и линии). Центр тяжести дуги окружности, треугольника и кругового сектора.   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44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347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1.5  Основные понятия кинематики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Предмет кинематики. Пространство и время в классической механике. Относительность механического движения. Система отсчета. Задачи кинематики. Основные определения. 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44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F217A4" w:rsidRDefault="00E30FEF" w:rsidP="0034788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780"/>
        </w:trPr>
        <w:tc>
          <w:tcPr>
            <w:tcW w:w="2041" w:type="dxa"/>
            <w:vMerge w:val="restart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Тема 1.6.Простейшие движения тел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Поступательное движение твердого тела, его свойства. Вращательное движение твердого тела вокруг не подвижной оси. Уравнение вращательного движения. Средняя угловая скорость в данный момент. Частота вращения. Единицы угловой скорости и частоты вращения, связь между ними. Линейные скорости и ускорение точек вращательного тела.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Pr="008E15DE" w:rsidRDefault="00E30FEF" w:rsidP="00E30F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F217A4" w:rsidRDefault="00E30FEF" w:rsidP="0034788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241"/>
        </w:trPr>
        <w:tc>
          <w:tcPr>
            <w:tcW w:w="2041" w:type="dxa"/>
            <w:vMerge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0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/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0FEF" w:rsidRPr="008E15DE" w:rsidTr="00E30FEF">
        <w:trPr>
          <w:trHeight w:val="765"/>
        </w:trPr>
        <w:tc>
          <w:tcPr>
            <w:tcW w:w="2041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1.7 Сложное движение тела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Плоскопараллельное движение тела. Разложение плоскопараллельного движения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поступательное и вращательное. Определение абсолютной скорости любой точки тела. Мгновенный центр скоростей. Основные способы определения мгновенного центра скоростей. 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B93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347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1.8 Основные понятия динамики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Предмет динамики: понятие о двух основных задачах динамики. Первая аксиома-принцип инерции, вторая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аксиома-основной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закон динамики точки. Масса материальной точки; зависимость между массой и силой тяжести. Третья аксиома-закон независимости действия сил. Четвертая аксиома-закон равенства действия и противодействия.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B93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347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360"/>
        </w:trPr>
        <w:tc>
          <w:tcPr>
            <w:tcW w:w="2041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1.9 Метод кинетостатики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Понятия о свободной и несвободной точке. Понятия о силе инерции. Силы инерции при прямолинейном и криволинейном движении материальной точки. Принцип Даламбера, метод кинетостатики.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B93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347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Примерная тематика внеаудиторной самостоятельной работы.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виды связи: гладкая плоскость, поверхность и опора, гибкая нить, цилиндрический шарнир (подшипник), сферический шарнир (подпятник), невесомый стержень, реакции этих связей. </w:t>
            </w:r>
            <w:proofErr w:type="gramEnd"/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Теорема о равновесии трех непараллельных сил.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Статически определяемые и неопределяемые системы.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Аналитические условия равновесия произвольной пространственной системы сил.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скорости и ускорения точки по их проекциям на координатные оси.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Выражение скорости, нормального, касательного и полного ускорений вращающегося тела через его угловую скорость и угловое ускорение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/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0FEF" w:rsidRPr="008E15DE" w:rsidTr="00E30FEF">
        <w:trPr>
          <w:trHeight w:val="20"/>
        </w:trPr>
        <w:tc>
          <w:tcPr>
            <w:tcW w:w="10881" w:type="dxa"/>
            <w:gridSpan w:val="2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2. </w:t>
            </w: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Сопротивление материалов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00" w:type="dxa"/>
            <w:shd w:val="clear" w:color="auto" w:fill="auto"/>
          </w:tcPr>
          <w:p w:rsidR="00E30FEF" w:rsidRPr="008E15DE" w:rsidRDefault="00E30FEF" w:rsidP="00E30F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2.1 Основные положения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Основы сопротивления материалов, понятие о расчетах на прочность, жесткость, устойчивость. Классификация нагрузок. Основные гипотезы и допущения о свойствах деформируемого тела, характеристика деформации. Принцип независимости действия сил. Метод сечений. Применение метода сечений для определения внутренних силовых факторов, возникающих в поперечных сечениях бруса.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Напряжения-полное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нормальное, касательное.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AB3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347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480"/>
        </w:trPr>
        <w:tc>
          <w:tcPr>
            <w:tcW w:w="2041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2.2 Расчета на срез и смятие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Срез: основные расчетные предпосылки, расчетные формулы. Смятие: условности расчета, расчетные формулы. Расчеты на срез и смятие соединений заклепками, болтами и т.д. </w:t>
            </w:r>
          </w:p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AB3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347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</w:t>
            </w:r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ПК 3.1 - ПК 3.6 ПК 4.1 - ПК 4.4</w:t>
            </w:r>
          </w:p>
        </w:tc>
      </w:tr>
      <w:tr w:rsidR="00E30FEF" w:rsidRPr="008E15DE" w:rsidTr="00E30FEF">
        <w:trPr>
          <w:trHeight w:val="183"/>
        </w:trPr>
        <w:tc>
          <w:tcPr>
            <w:tcW w:w="2041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0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занятия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Pr="008E15DE" w:rsidRDefault="00E30FEF" w:rsidP="00E30F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2.3 Изгиб. Растяжение и изгиб бруса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понятия и определения. Классификация видов изгибов: прямой изгиб (чистый и поперечный). Внутренние силовые факторы при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прямом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изгибе-поперечная сила и изгибающий момент. Дифференциальные зависимости между изгибающим моментом, поперечной силой и интенсивностью распределенной нагрузки. Построение эпюр поперечных сил и изгибающих моментов. Нормальные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напряжения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возникающие в поперечных сечениях бруса при чистом изгибе. Расчет брусьев большой жесткости при совместном изгибе и растяжении (сжатии). Определение нормальных напряжений в поперечных сечениях, нахождение опасных точек и расчет на прочность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  <w:shd w:val="clear" w:color="auto" w:fill="auto"/>
          </w:tcPr>
          <w:p w:rsidR="00E30FEF" w:rsidRPr="008E15DE" w:rsidRDefault="00E30FEF" w:rsidP="00E30F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347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  <w:shd w:val="clear" w:color="auto" w:fill="auto"/>
          </w:tcPr>
          <w:p w:rsidR="00E30FEF" w:rsidRPr="008E15DE" w:rsidRDefault="00E30FEF" w:rsidP="00E30F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2.4 Сопротивление усталости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Предел выносливости. Связь приделов выносливости с характеристиками статической прочности от вида </w:t>
            </w:r>
            <w:proofErr w:type="spell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нагружения</w:t>
            </w:r>
            <w:proofErr w:type="spell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бруса. Понятие о зависимости предела выносливости от асимметрии цикла. Местные напряжения и их влияния на предел выносливости.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Pr="008E15DE" w:rsidRDefault="00E30FEF" w:rsidP="00E30F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347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2.5 Устойчивость сжатых стержней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Понятие об устойчивых и неустойчивых формах упругого равновесия. Критическая сила. Связь между критической и допускаемой нагрузками. Предельная гибкость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Расчеты сжатых стержней.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Pr="008E15DE" w:rsidRDefault="00E30FEF" w:rsidP="00E30F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347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  <w:vMerge w:val="restart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0" w:type="dxa"/>
          </w:tcPr>
          <w:p w:rsidR="00E30FEF" w:rsidRPr="008E15DE" w:rsidRDefault="00E30FEF" w:rsidP="008E15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Самостоятельные работы: выполнение домашних заданий по разделу 2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  <w:vMerge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Примерная тематика внеаудиторной самостоятельной работы.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Расчеты на прочность: проверка прочности, определение требуемых размеров поперечного сечения бруса.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Температурные напряжения в статически не определимых системах.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факторы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влияющие на выбор требуемого коэффициента запаса прочности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линейных и угловых перемещений для различных случаев </w:t>
            </w:r>
            <w:proofErr w:type="spell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нагружения</w:t>
            </w:r>
            <w:proofErr w:type="spell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статически определимых балок.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Брусья переменного поперечного сечения.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Линейные и угловые перемещения при прямом изгибе.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Понятия о касательных напряжениях в поперечных и продольных сечениях брусьев при прямом поперечном изгибе.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Гипотеза энергии формоизменения.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Гипотеза наибольших касательных напряжений.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Формулы для эквивалентных напряжений, их применение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Влияние абсолютных размеров, шероховатости и упрочнения поверхности деталей на предел выносливости. 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Pr="008E15DE" w:rsidRDefault="00E30FEF" w:rsidP="00E30F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0FEF" w:rsidRPr="008E15DE" w:rsidTr="00E30FEF">
        <w:trPr>
          <w:trHeight w:val="20"/>
        </w:trPr>
        <w:tc>
          <w:tcPr>
            <w:tcW w:w="10881" w:type="dxa"/>
            <w:gridSpan w:val="2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Раздел. 3 Детали машин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00" w:type="dxa"/>
            <w:shd w:val="clear" w:color="auto" w:fill="auto"/>
          </w:tcPr>
          <w:p w:rsidR="00E30FEF" w:rsidRPr="008E15DE" w:rsidRDefault="00E30FEF" w:rsidP="00E30F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</w:tcPr>
          <w:p w:rsidR="00E30FEF" w:rsidRPr="008E15DE" w:rsidRDefault="00E30FEF" w:rsidP="002C3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3.1. Общие сведения о передачах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понятия. Современные тенденции в развитии машиностроения. Требования к машинам и их деталям. Основные критерии работоспособности и расчета деталей машин. Выбор материалов для деталей машин. Проектный и проверочный расчеты. 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Pr="008E15DE" w:rsidRDefault="00E30FEF" w:rsidP="00E30F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Тема 3.2 Фрикционные передачи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сведения. Классификация фрикционных передач. Достоинства, недостатки и применение фрикционных передач. КПД передачи. Виды разрушения рабочих поверхностей фрикционных катков. Передаточное число. Вариаторы. 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EE4C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3.3 Зубчатые передачи 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 о зубчатых передачах: достоинства, недостатки, область применения. Классификация зубчатых передач. Основные теории зубчатого зацепления. Краткие сведения об изготовлении зубчатых колес. Материалы и конструкции зубчатых колес. Виды повреждения зубьев и критерии работоспособности зубчатых передач. Основные геометрические соотношения. 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EE4C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3.4 Передача винт – гайка 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сведения. Разновидности винтов передач. КПД и передаточное число. Виды разрушения передачи и материалы винтовой пары. Расчет передачи винт-гайка. Допустимые напряжения. Последовательность расчета передачи винт-гайка. 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EE4C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3.5 Червячные передачи 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 о червячных передачах: достоинства, недостатки, область применения, материалы червяков и червячных колес. Червячная передача с Архимедовым червяком, основные геометрические и кинематические соотношения. Понятие о червячных передачах со смещением. Конструктивные элементы передачи.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Силы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действующие в зацеплении.. Тепловой расчет червячной передачи. 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EE4C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3.6 Ременные передачи 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Ременные передачи: принцип работы, устройство, достоинства, недостатки применение. Детали ременных передач: приводные ремни, шкивы, натяжные устройства. Сравнительные характеристики передач с плоскими, клиновыми и </w:t>
            </w:r>
            <w:proofErr w:type="spellStart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поликлиновыми</w:t>
            </w:r>
            <w:proofErr w:type="spellEnd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ремнями. Силы и напряжения в ветвях ремня.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Силы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действующие на валы и подшипники. Скольжение ремня на шкивах. Передаточное число и КПД передачи. 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EE4C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3.7 Цепные передачи 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Цепные передачи: принцип работы, устройство, достоинства, недостатки, область применения. Детали цепных передач: приводные цепи, звездочки, натяжные устройства. Основные геометрические соотношения в передачах.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Силы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действующие в цепной передаче. 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EE4C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3.8 Редукторы.  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Устройство, принцип действия и работа редукторов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Область применения, способы фиксации валов в редукторах. 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EE4C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3.9 Вариаторы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Устройство, принцип действия и работа вариаторов. Область применения вариаторов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EE4C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555"/>
        </w:trPr>
        <w:tc>
          <w:tcPr>
            <w:tcW w:w="2041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Тема 3.10 Оси, валы и соединения. 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40" w:type="dxa"/>
          </w:tcPr>
          <w:p w:rsidR="00E30FEF" w:rsidRPr="008E15DE" w:rsidRDefault="00E30FEF" w:rsidP="008E15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Валы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оси их назначение, конструкция, материалы. Расчет валов и осей на прочность и жесткость. Конструктивные и технологические способы повышения выносливости валов. Типы шпоночных соединений и их сравнительная характеристика. Расчет соединений призматическими и сегментными шпонками. 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BD4D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960"/>
        </w:trPr>
        <w:tc>
          <w:tcPr>
            <w:tcW w:w="2041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3.11 </w:t>
            </w: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Подшипники.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40" w:type="dxa"/>
          </w:tcPr>
          <w:p w:rsidR="00E30FEF" w:rsidRPr="008E15DE" w:rsidRDefault="00E30FEF" w:rsidP="008E15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Подшипники скольжения: назначение, типы, область применения. Подшипники качения: устройство, сравнительная характеристика подшипников качения и скольжения. Классификация подшипников качения и обзор основных типов.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BD4D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930"/>
        </w:trPr>
        <w:tc>
          <w:tcPr>
            <w:tcW w:w="2041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3.12. </w:t>
            </w: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Муфты.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Муфты, их назначение и классификация, краткие сведения о выборе и расчете муфты.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BD4D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620"/>
        </w:trPr>
        <w:tc>
          <w:tcPr>
            <w:tcW w:w="2041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3.13</w:t>
            </w: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Разъемные и неразъемные соединения.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Общие сведения и классификация разъемных и неразъемных соединений.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BD4D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570"/>
        </w:trPr>
        <w:tc>
          <w:tcPr>
            <w:tcW w:w="2041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3.14</w:t>
            </w: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.Резьбовые соединения.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сведения, классификация резьбы. Геометрические параметры резьбы. Основные типы резьбы. Способы изготовления резьбы. Конструктивные формы резьбовых соединений, стандартные крепежные изделия. Способы </w:t>
            </w:r>
            <w:proofErr w:type="spell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стопорения</w:t>
            </w:r>
            <w:proofErr w:type="spell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резьбовых соединений .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BD4D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570"/>
        </w:trPr>
        <w:tc>
          <w:tcPr>
            <w:tcW w:w="2041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3.15</w:t>
            </w: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Сварочные соединения.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Сварные соединения: достоинства, недостатки, область применения. Основные типы сварных швов. Расчет сварных соединений встык и внахлестку при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осевом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нагружении</w:t>
            </w:r>
            <w:proofErr w:type="spell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соединяемых деталей.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BD4D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330"/>
        </w:trPr>
        <w:tc>
          <w:tcPr>
            <w:tcW w:w="2041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Тема 3.16</w:t>
            </w: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Клеевые соединения и пайка.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Краткие сведения о клеевых соединениях. Краткие сведения о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паянных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соединениях.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BD4D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8E15DE" w:rsidTr="00E30FEF">
        <w:trPr>
          <w:trHeight w:val="95"/>
        </w:trPr>
        <w:tc>
          <w:tcPr>
            <w:tcW w:w="2041" w:type="dxa"/>
          </w:tcPr>
          <w:p w:rsidR="00E30FEF" w:rsidRPr="008E15DE" w:rsidRDefault="00E30FEF" w:rsidP="008E15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3.17</w:t>
            </w: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конструирования</w:t>
            </w: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Практические занятия.   Изучение конструкций валов. Расчет валов зубчатой передачи. Изучение конструкций подшипниковых узлов. Подбор и расчет подшипников зубчатой передачи. </w:t>
            </w: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Изучение конструкции зубчатого (червячного) редуктора, порядка сборки,   смазки зацепления и подшипников по чертежам типовых редукторов. Подготовка к выполнению  практических работ. Оформление эскизов и расчетов валов редуктора. Выполнение эскизной компоновки. Оформление расчетов подшипников качения.   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30FEF" w:rsidRDefault="00E30FEF">
            <w:r w:rsidRPr="00BD4D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1, ЛР10.</w:t>
            </w:r>
          </w:p>
        </w:tc>
        <w:tc>
          <w:tcPr>
            <w:tcW w:w="1711" w:type="dxa"/>
            <w:shd w:val="clear" w:color="auto" w:fill="FFFFFF" w:themeFill="background1"/>
          </w:tcPr>
          <w:p w:rsidR="00E30FEF" w:rsidRPr="002C329D" w:rsidRDefault="00E30FEF" w:rsidP="002C32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</w:t>
            </w:r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ПК 4.1 - ПК 4.4</w:t>
            </w: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  <w:vMerge w:val="restart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Самостоятельные работы: выполнение домашних заданий по разделу 3 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0FEF" w:rsidRPr="008E15DE" w:rsidTr="00E30FEF">
        <w:trPr>
          <w:trHeight w:val="20"/>
        </w:trPr>
        <w:tc>
          <w:tcPr>
            <w:tcW w:w="2041" w:type="dxa"/>
            <w:vMerge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40" w:type="dxa"/>
          </w:tcPr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Примерная тематика внеаудиторной самостоятельной работы.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Геометрический расчет передач.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Усилие в передачах. Расчет на прочность.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Силы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действующие в зацеплении. Расчет зубьев на контактную усталость и изгиб, исходные положения расчета, расчетная нагрузка, формулы проверочного и проектного расчетов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Выбор основных параметров, расчетных коэффициентов и допускаемых напряжений.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Расчет зубьев на конструктивную усталость и изгиб.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геометрические соотношения в передачах.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Допускаемые напряжения для сварных соединений.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Материалы деталей подшипников, смазка подшипников, критерии работоспособности и условные расчеты.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Проектировочный и проверочный расчеты цепной передачи. </w:t>
            </w:r>
          </w:p>
          <w:p w:rsidR="00E30FEF" w:rsidRPr="008E15DE" w:rsidRDefault="00E30FE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Выбор основных параметров и расчетных коэффициентов, КПД передачи. </w:t>
            </w:r>
          </w:p>
        </w:tc>
        <w:tc>
          <w:tcPr>
            <w:tcW w:w="1134" w:type="dxa"/>
            <w:shd w:val="clear" w:color="auto" w:fill="auto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  <w:shd w:val="clear" w:color="auto" w:fill="auto"/>
          </w:tcPr>
          <w:p w:rsidR="00E30FEF" w:rsidRPr="008E15DE" w:rsidRDefault="00E30FEF" w:rsidP="00E30F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shd w:val="clear" w:color="auto" w:fill="FFFFFF" w:themeFill="background1"/>
          </w:tcPr>
          <w:p w:rsidR="00E30FEF" w:rsidRPr="008E15DE" w:rsidRDefault="00E30FE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A1455" w:rsidRPr="008E15DE" w:rsidTr="00E30FEF">
        <w:trPr>
          <w:trHeight w:val="20"/>
        </w:trPr>
        <w:tc>
          <w:tcPr>
            <w:tcW w:w="2041" w:type="dxa"/>
          </w:tcPr>
          <w:p w:rsidR="002A1455" w:rsidRPr="008E15DE" w:rsidRDefault="002A1455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40" w:type="dxa"/>
          </w:tcPr>
          <w:p w:rsidR="002A1455" w:rsidRPr="008E15DE" w:rsidRDefault="002A1455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консультация</w:t>
            </w:r>
          </w:p>
        </w:tc>
        <w:tc>
          <w:tcPr>
            <w:tcW w:w="1134" w:type="dxa"/>
            <w:shd w:val="clear" w:color="auto" w:fill="auto"/>
          </w:tcPr>
          <w:p w:rsidR="002A1455" w:rsidRDefault="002A1455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2A1455" w:rsidRPr="008E15DE" w:rsidRDefault="002A1455" w:rsidP="00E30F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shd w:val="clear" w:color="auto" w:fill="FFFFFF" w:themeFill="background1"/>
          </w:tcPr>
          <w:p w:rsidR="002A1455" w:rsidRPr="008E15DE" w:rsidRDefault="002A1455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A1455" w:rsidRPr="008E15DE" w:rsidTr="00E30FEF">
        <w:trPr>
          <w:trHeight w:val="20"/>
        </w:trPr>
        <w:tc>
          <w:tcPr>
            <w:tcW w:w="2041" w:type="dxa"/>
          </w:tcPr>
          <w:p w:rsidR="002A1455" w:rsidRPr="008E15DE" w:rsidRDefault="002A1455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40" w:type="dxa"/>
          </w:tcPr>
          <w:p w:rsidR="002A1455" w:rsidRDefault="002A1455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2A1455" w:rsidRDefault="002A1455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0" w:type="dxa"/>
            <w:shd w:val="clear" w:color="auto" w:fill="auto"/>
          </w:tcPr>
          <w:p w:rsidR="002A1455" w:rsidRPr="008E15DE" w:rsidRDefault="002A1455" w:rsidP="00E30F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shd w:val="clear" w:color="auto" w:fill="FFFFFF" w:themeFill="background1"/>
          </w:tcPr>
          <w:p w:rsidR="002A1455" w:rsidRPr="008E15DE" w:rsidRDefault="002A1455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E15DE" w:rsidRPr="008E15DE" w:rsidTr="00E30FEF">
        <w:trPr>
          <w:trHeight w:val="20"/>
        </w:trPr>
        <w:tc>
          <w:tcPr>
            <w:tcW w:w="2041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40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Итого часов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34" w:type="dxa"/>
            <w:gridSpan w:val="2"/>
            <w:shd w:val="clear" w:color="auto" w:fill="auto"/>
          </w:tcPr>
          <w:p w:rsidR="008E15DE" w:rsidRPr="008E15DE" w:rsidRDefault="002A1455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+</w:t>
            </w:r>
            <w:bookmarkStart w:id="4" w:name="_GoBack"/>
            <w:bookmarkEnd w:id="4"/>
            <w:r w:rsidR="005C44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(10)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5C44BE" w:rsidRDefault="005C44BE" w:rsidP="008E15DE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8E15DE" w:rsidRPr="008E15DE" w:rsidSect="008E15D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15DE" w:rsidRPr="009E65E1" w:rsidRDefault="009E65E1" w:rsidP="009E65E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3.</w:t>
      </w:r>
      <w:r w:rsidR="008E15DE" w:rsidRPr="009E65E1">
        <w:rPr>
          <w:b/>
          <w:i/>
          <w:sz w:val="28"/>
          <w:szCs w:val="28"/>
        </w:rPr>
        <w:t>УСЛОВИЯ РЕАЛИЗАЦИИ ПРОГРАММЫ УЧЕБНОЙ ДИСЦИПЛИНЫ</w:t>
      </w:r>
    </w:p>
    <w:p w:rsidR="009E65E1" w:rsidRPr="009E65E1" w:rsidRDefault="009E65E1" w:rsidP="009E65E1">
      <w:pPr>
        <w:keepNext/>
        <w:keepLines/>
        <w:widowControl w:val="0"/>
        <w:numPr>
          <w:ilvl w:val="0"/>
          <w:numId w:val="17"/>
        </w:numPr>
        <w:tabs>
          <w:tab w:val="left" w:pos="1302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" w:name="bookmark176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реализации программы учебной дисциплины должны быть предусмотрены следующие специальные помещения:</w:t>
      </w:r>
      <w:bookmarkEnd w:id="5"/>
    </w:p>
    <w:p w:rsidR="009E65E1" w:rsidRPr="009E65E1" w:rsidRDefault="009E65E1" w:rsidP="009E65E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Кабинет «Технической механики», оснащенный</w:t>
      </w:r>
    </w:p>
    <w:p w:rsidR="009E65E1" w:rsidRPr="009E65E1" w:rsidRDefault="009E65E1" w:rsidP="009E65E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оборудованием: рабочее место преподавателя и рабочие места по количеству обучающихся; комплект учебно-наглядных пособий;</w:t>
      </w:r>
    </w:p>
    <w:p w:rsidR="009E65E1" w:rsidRPr="009E65E1" w:rsidRDefault="009E65E1" w:rsidP="009E65E1">
      <w:pPr>
        <w:widowControl w:val="0"/>
        <w:spacing w:after="78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техническими средствами обучения: компьютер с программным обеспечением, проектор; экран; аудиовизуальные средства - схемы и рисунки к занятиям в виде слайдов и электронных презентаций.</w:t>
      </w:r>
    </w:p>
    <w:p w:rsidR="009E65E1" w:rsidRPr="009E65E1" w:rsidRDefault="009E65E1" w:rsidP="009E65E1">
      <w:pPr>
        <w:keepNext/>
        <w:keepLines/>
        <w:widowControl w:val="0"/>
        <w:numPr>
          <w:ilvl w:val="0"/>
          <w:numId w:val="17"/>
        </w:numPr>
        <w:tabs>
          <w:tab w:val="left" w:pos="1302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" w:name="bookmark177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Информационное обеспечение реализации программы</w:t>
      </w:r>
      <w:bookmarkEnd w:id="6"/>
    </w:p>
    <w:p w:rsidR="009E65E1" w:rsidRPr="009E65E1" w:rsidRDefault="009E65E1" w:rsidP="009E65E1">
      <w:pPr>
        <w:widowControl w:val="0"/>
        <w:spacing w:after="36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рекомендуемых</w:t>
      </w:r>
      <w:proofErr w:type="gramEnd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для использования в образовательном процессе</w:t>
      </w:r>
    </w:p>
    <w:p w:rsidR="009E65E1" w:rsidRPr="009E65E1" w:rsidRDefault="009E65E1" w:rsidP="009E65E1">
      <w:pPr>
        <w:keepNext/>
        <w:keepLines/>
        <w:widowControl w:val="0"/>
        <w:numPr>
          <w:ilvl w:val="0"/>
          <w:numId w:val="18"/>
        </w:numPr>
        <w:tabs>
          <w:tab w:val="left" w:pos="1463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" w:name="bookmark178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Печатные издания</w:t>
      </w:r>
      <w:bookmarkEnd w:id="7"/>
    </w:p>
    <w:p w:rsidR="009E65E1" w:rsidRPr="009E65E1" w:rsidRDefault="009E65E1" w:rsidP="009E65E1">
      <w:pPr>
        <w:widowControl w:val="0"/>
        <w:numPr>
          <w:ilvl w:val="0"/>
          <w:numId w:val="19"/>
        </w:numPr>
        <w:tabs>
          <w:tab w:val="left" w:pos="1070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Вереина</w:t>
      </w:r>
      <w:proofErr w:type="spellEnd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Л.И., Краснов М.М. Техническая механика - М.: ОИЦ «Академия», 2014</w:t>
      </w:r>
    </w:p>
    <w:p w:rsidR="009E65E1" w:rsidRPr="009E65E1" w:rsidRDefault="009E65E1" w:rsidP="009E65E1">
      <w:pPr>
        <w:widowControl w:val="0"/>
        <w:numPr>
          <w:ilvl w:val="0"/>
          <w:numId w:val="19"/>
        </w:numPr>
        <w:tabs>
          <w:tab w:val="left" w:pos="1094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Эрдеди</w:t>
      </w:r>
      <w:proofErr w:type="spellEnd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А.А., </w:t>
      </w:r>
      <w:proofErr w:type="spellStart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Эрдеди</w:t>
      </w:r>
      <w:proofErr w:type="spellEnd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Н.А. Техническая механика - М.: ОИЦ «Академия», 2016</w:t>
      </w:r>
    </w:p>
    <w:p w:rsidR="009E65E1" w:rsidRPr="009E65E1" w:rsidRDefault="009E65E1" w:rsidP="009E65E1">
      <w:pPr>
        <w:widowControl w:val="0"/>
        <w:numPr>
          <w:ilvl w:val="0"/>
          <w:numId w:val="19"/>
        </w:numPr>
        <w:tabs>
          <w:tab w:val="left" w:pos="1069"/>
        </w:tabs>
        <w:spacing w:after="36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Эрдеди</w:t>
      </w:r>
      <w:proofErr w:type="spellEnd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А.А., </w:t>
      </w:r>
      <w:proofErr w:type="spellStart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Эрдеди</w:t>
      </w:r>
      <w:proofErr w:type="spellEnd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Н.А. Теоретическая механика. Сопротивление материалов - М.: ОИЦ «Академия», 2013</w:t>
      </w:r>
    </w:p>
    <w:p w:rsidR="009E65E1" w:rsidRPr="009E65E1" w:rsidRDefault="009E65E1" w:rsidP="009E65E1">
      <w:pPr>
        <w:keepNext/>
        <w:keepLines/>
        <w:widowControl w:val="0"/>
        <w:numPr>
          <w:ilvl w:val="0"/>
          <w:numId w:val="18"/>
        </w:numPr>
        <w:tabs>
          <w:tab w:val="left" w:pos="1463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" w:name="bookmark179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Электронные издания (электронные ресурсы)</w:t>
      </w:r>
      <w:bookmarkEnd w:id="8"/>
    </w:p>
    <w:p w:rsidR="009E65E1" w:rsidRPr="009E65E1" w:rsidRDefault="009E65E1" w:rsidP="009E65E1">
      <w:pPr>
        <w:widowControl w:val="0"/>
        <w:numPr>
          <w:ilvl w:val="0"/>
          <w:numId w:val="20"/>
        </w:numPr>
        <w:tabs>
          <w:tab w:val="left" w:pos="1070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Сопромат - Режим доступа: </w:t>
      </w:r>
      <w:hyperlink r:id="rId8" w:history="1"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sopromatt</w:t>
        </w:r>
        <w:proofErr w:type="spellEnd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</w:p>
    <w:p w:rsidR="009E65E1" w:rsidRPr="009E65E1" w:rsidRDefault="009E65E1" w:rsidP="009E65E1">
      <w:pPr>
        <w:widowControl w:val="0"/>
        <w:numPr>
          <w:ilvl w:val="0"/>
          <w:numId w:val="20"/>
        </w:numPr>
        <w:tabs>
          <w:tab w:val="left" w:pos="1094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Лекции - Режим доступа:</w:t>
      </w:r>
      <w:hyperlink r:id="rId9" w:history="1"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 xml:space="preserve"> 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technical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-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mechanics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narod</w:t>
        </w:r>
        <w:proofErr w:type="spellEnd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</w:hyperlink>
    </w:p>
    <w:p w:rsidR="009E65E1" w:rsidRPr="009E65E1" w:rsidRDefault="009E65E1" w:rsidP="009E65E1">
      <w:pPr>
        <w:widowControl w:val="0"/>
        <w:numPr>
          <w:ilvl w:val="0"/>
          <w:numId w:val="20"/>
        </w:numPr>
        <w:tabs>
          <w:tab w:val="left" w:pos="1094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Лекции, примеры решения задач - Режим доступа:</w:t>
      </w:r>
      <w:hyperlink r:id="rId10" w:history="1"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 xml:space="preserve"> 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isopromat</w:t>
        </w:r>
        <w:proofErr w:type="spellEnd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/.</w:t>
        </w:r>
      </w:hyperlink>
    </w:p>
    <w:p w:rsidR="009E65E1" w:rsidRPr="009E65E1" w:rsidRDefault="009E65E1" w:rsidP="009E65E1">
      <w:pPr>
        <w:widowControl w:val="0"/>
        <w:numPr>
          <w:ilvl w:val="0"/>
          <w:numId w:val="20"/>
        </w:numPr>
        <w:tabs>
          <w:tab w:val="left" w:pos="1094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Лекции, примеры решения задач - Режим доступа:</w:t>
      </w:r>
      <w:hyperlink r:id="rId11" w:history="1"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 xml:space="preserve"> 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teh</w:t>
        </w:r>
        <w:proofErr w:type="spellEnd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-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meh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ucoz</w:t>
        </w:r>
        <w:proofErr w:type="spellEnd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</w:hyperlink>
    </w:p>
    <w:p w:rsidR="009E65E1" w:rsidRPr="009E65E1" w:rsidRDefault="009E65E1" w:rsidP="009E65E1">
      <w:pPr>
        <w:widowControl w:val="0"/>
        <w:numPr>
          <w:ilvl w:val="0"/>
          <w:numId w:val="20"/>
        </w:numPr>
        <w:tabs>
          <w:tab w:val="left" w:pos="1094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Этюды по математике и механике - Режим доступа: </w:t>
      </w:r>
      <w:hyperlink r:id="rId12" w:history="1"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etudes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</w:p>
    <w:p w:rsidR="009E65E1" w:rsidRPr="009E65E1" w:rsidRDefault="009E65E1" w:rsidP="009E65E1">
      <w:pPr>
        <w:widowControl w:val="0"/>
        <w:numPr>
          <w:ilvl w:val="0"/>
          <w:numId w:val="20"/>
        </w:numPr>
        <w:tabs>
          <w:tab w:val="left" w:pos="1069"/>
        </w:tabs>
        <w:spacing w:after="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Лекции, расчётно-графические работы, курсовое проектирование, </w:t>
      </w: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методические указания - Режим доступа:</w:t>
      </w:r>
      <w:hyperlink r:id="rId13" w:history="1"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 xml:space="preserve"> 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detalmach</w:t>
        </w:r>
        <w:proofErr w:type="spellEnd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/.</w:t>
        </w:r>
      </w:hyperlink>
    </w:p>
    <w:p w:rsidR="009E65E1" w:rsidRPr="009E65E1" w:rsidRDefault="009E65E1" w:rsidP="009E65E1">
      <w:pPr>
        <w:widowControl w:val="0"/>
        <w:numPr>
          <w:ilvl w:val="0"/>
          <w:numId w:val="20"/>
        </w:numPr>
        <w:tabs>
          <w:tab w:val="left" w:pos="1094"/>
        </w:tabs>
        <w:spacing w:after="57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Иванов М.Н. Детали машин - Режим доступа: </w:t>
      </w: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lib</w:t>
      </w: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proofErr w:type="spellStart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mexmat</w:t>
      </w:r>
      <w:proofErr w:type="spellEnd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proofErr w:type="spellStart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ru</w:t>
      </w:r>
      <w:proofErr w:type="spellEnd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&gt;</w:t>
      </w: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books</w:t>
      </w: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/.</w:t>
      </w:r>
    </w:p>
    <w:p w:rsidR="009E65E1" w:rsidRPr="009E65E1" w:rsidRDefault="009E65E1" w:rsidP="009E65E1">
      <w:pPr>
        <w:keepNext/>
        <w:keepLines/>
        <w:widowControl w:val="0"/>
        <w:numPr>
          <w:ilvl w:val="0"/>
          <w:numId w:val="18"/>
        </w:numPr>
        <w:tabs>
          <w:tab w:val="left" w:pos="1463"/>
        </w:tabs>
        <w:spacing w:after="142" w:line="150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9" w:name="bookmark180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Дополнительные источники</w:t>
      </w:r>
      <w:bookmarkEnd w:id="9"/>
    </w:p>
    <w:p w:rsidR="009E65E1" w:rsidRDefault="009E65E1" w:rsidP="009E65E1">
      <w:pPr>
        <w:widowControl w:val="0"/>
        <w:spacing w:after="0" w:line="22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 предусмотрены.</w:t>
      </w:r>
    </w:p>
    <w:p w:rsidR="009E65E1" w:rsidRDefault="009E65E1" w:rsidP="009E65E1">
      <w:pPr>
        <w:widowControl w:val="0"/>
        <w:spacing w:after="0" w:line="220" w:lineRule="exact"/>
        <w:ind w:firstLine="7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E65E1" w:rsidRPr="009E65E1" w:rsidRDefault="009E65E1" w:rsidP="009E65E1">
      <w:pPr>
        <w:widowControl w:val="0"/>
        <w:spacing w:after="0" w:line="22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309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4.КОНТРОЛЬ И ОЦЕНКА РЕЗУЛЬТАТОВ ОСВОЕНИЯ УЧЕБНОЙ ДИСЦИПЛИНЫ</w:t>
      </w:r>
    </w:p>
    <w:tbl>
      <w:tblPr>
        <w:tblW w:w="99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3"/>
        <w:gridCol w:w="1935"/>
        <w:gridCol w:w="3030"/>
        <w:gridCol w:w="1985"/>
      </w:tblGrid>
      <w:tr w:rsidR="00E30FEF" w:rsidRPr="009E65E1" w:rsidTr="00BA74C0">
        <w:trPr>
          <w:trHeight w:hRule="exact" w:val="839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30FEF" w:rsidRPr="009E65E1" w:rsidRDefault="00E30FEF" w:rsidP="00BA74C0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Результаты обучения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30FEF" w:rsidRPr="009E65E1" w:rsidRDefault="00E30FEF" w:rsidP="00BA74C0">
            <w:pPr>
              <w:widowControl w:val="0"/>
              <w:spacing w:after="0" w:line="26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Методы оценки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30FEF" w:rsidRPr="009E65E1" w:rsidRDefault="00BA74C0" w:rsidP="00BA74C0">
            <w:pPr>
              <w:widowControl w:val="0"/>
              <w:spacing w:after="0" w:line="26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Личносное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развитие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30FEF" w:rsidRPr="009E65E1" w:rsidRDefault="00BA74C0" w:rsidP="00BA74C0">
            <w:pPr>
              <w:widowControl w:val="0"/>
              <w:spacing w:after="0" w:line="26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ПК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</w:p>
        </w:tc>
      </w:tr>
      <w:tr w:rsidR="00BA74C0" w:rsidRPr="009E65E1" w:rsidTr="00BA74C0">
        <w:trPr>
          <w:trHeight w:hRule="exact" w:val="426"/>
        </w:trPr>
        <w:tc>
          <w:tcPr>
            <w:tcW w:w="9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74C0" w:rsidRPr="009E65E1" w:rsidRDefault="00BA74C0" w:rsidP="00E30FEF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Перечень знаний, осваиваемых в рамках дисциплины:</w:t>
            </w:r>
          </w:p>
          <w:p w:rsidR="00BA74C0" w:rsidRDefault="00BA74C0" w:rsidP="00E30FE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BA74C0" w:rsidRDefault="00BA74C0" w:rsidP="00E30FE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BA74C0" w:rsidRPr="009E65E1" w:rsidRDefault="00BA74C0" w:rsidP="00E30FEF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BA74C0" w:rsidRPr="009E65E1" w:rsidTr="00BA74C0">
        <w:trPr>
          <w:trHeight w:hRule="exact" w:val="3549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A74C0" w:rsidRPr="009E65E1" w:rsidRDefault="00BA74C0" w:rsidP="00BA74C0">
            <w:pPr>
              <w:widowControl w:val="0"/>
              <w:numPr>
                <w:ilvl w:val="0"/>
                <w:numId w:val="21"/>
              </w:numPr>
              <w:tabs>
                <w:tab w:val="left" w:pos="293"/>
              </w:tabs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основные понятия и законы механики твердого тела;</w:t>
            </w:r>
          </w:p>
          <w:p w:rsidR="00BA74C0" w:rsidRPr="009E65E1" w:rsidRDefault="00BA74C0" w:rsidP="00BA74C0">
            <w:pPr>
              <w:widowControl w:val="0"/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74C0" w:rsidRPr="009E65E1" w:rsidRDefault="00BA74C0" w:rsidP="00E30FEF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Тестирование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74C0" w:rsidRPr="00BA74C0" w:rsidRDefault="00BA74C0" w:rsidP="003B0E6C">
            <w:pPr>
              <w:rPr>
                <w:sz w:val="28"/>
                <w:szCs w:val="28"/>
              </w:rPr>
            </w:pPr>
            <w:r w:rsidRPr="00BA74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ЛР 1 </w:t>
            </w:r>
            <w:r w:rsidRPr="00BA74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Осознающий себя гражданином и защитником великой страны, </w:t>
            </w:r>
            <w:r w:rsidRPr="00BA74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ЛР10</w:t>
            </w:r>
            <w:r w:rsidRPr="00BA74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Заботящийся о защите окружающей среды, собственной и чужой безопасности, в том числе цифровой</w:t>
            </w:r>
            <w:r w:rsidRPr="00BA74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74C0" w:rsidRPr="00BA74C0" w:rsidRDefault="00BA74C0" w:rsidP="003B0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BA74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BA74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9E65E1" w:rsidTr="00BA74C0">
        <w:trPr>
          <w:trHeight w:hRule="exact" w:val="3261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30FEF" w:rsidRPr="009E65E1" w:rsidRDefault="00E30FEF" w:rsidP="00BA74C0">
            <w:pPr>
              <w:widowControl w:val="0"/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методы механических испытаний материалов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0FEF" w:rsidRPr="009E65E1" w:rsidRDefault="00E30FEF" w:rsidP="00E30FEF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Устный опрос при выполнении и защите результатов практических занятий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0FEF" w:rsidRDefault="00BA74C0" w:rsidP="00E30FEF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A74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ЛР 1 </w:t>
            </w:r>
            <w:r w:rsidRPr="00BA74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Осознающий себя гражданином и защитником великой страны, </w:t>
            </w:r>
            <w:r w:rsidRPr="00BA74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ЛР10</w:t>
            </w:r>
            <w:r w:rsidRPr="00BA74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Заботящийся о защите окружающей среды, собственной и чужой безопасности, в том числе цифровой</w:t>
            </w:r>
            <w:r w:rsidRPr="00BA74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0FEF" w:rsidRDefault="00BA74C0" w:rsidP="00E30FEF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BA74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BA74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BA74C0" w:rsidRPr="009E65E1" w:rsidTr="00BA74C0">
        <w:trPr>
          <w:trHeight w:hRule="exact" w:val="370"/>
        </w:trPr>
        <w:tc>
          <w:tcPr>
            <w:tcW w:w="9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74C0" w:rsidRPr="009E65E1" w:rsidRDefault="00BA74C0" w:rsidP="00E30FEF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Перечень умений, осваиваемых в рамках дисциплины:</w:t>
            </w:r>
          </w:p>
          <w:p w:rsidR="00BA74C0" w:rsidRPr="009E65E1" w:rsidRDefault="00BA74C0" w:rsidP="00E30FEF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E30FEF" w:rsidRPr="009E65E1" w:rsidTr="00BA74C0">
        <w:trPr>
          <w:trHeight w:hRule="exact" w:val="2986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74C0" w:rsidRPr="009E65E1" w:rsidRDefault="00BA74C0" w:rsidP="00BA74C0">
            <w:pPr>
              <w:widowControl w:val="0"/>
              <w:numPr>
                <w:ilvl w:val="0"/>
                <w:numId w:val="22"/>
              </w:numPr>
              <w:tabs>
                <w:tab w:val="left" w:pos="158"/>
              </w:tabs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выполнять расчеты на прочность, жесткость и устойчивость элементов сооружений;</w:t>
            </w:r>
          </w:p>
          <w:p w:rsidR="00E30FEF" w:rsidRPr="009E65E1" w:rsidRDefault="00E30FEF" w:rsidP="00BA74C0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FEF" w:rsidRPr="009E65E1" w:rsidRDefault="00DD7836" w:rsidP="00E30FEF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Выполнение задания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FEF" w:rsidRPr="009E65E1" w:rsidRDefault="00BA74C0" w:rsidP="00E30FEF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A74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ЛР 1 </w:t>
            </w:r>
            <w:r w:rsidRPr="00BA74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Осознающий себя гражданином и защитником великой страны, </w:t>
            </w:r>
            <w:r w:rsidRPr="00BA74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ЛР10</w:t>
            </w:r>
            <w:r w:rsidRPr="00BA74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Заботящийся о защите окружающей среды, собственной и чужой безопасности, в том числе цифровой</w:t>
            </w:r>
            <w:r w:rsidRPr="00BA74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FEF" w:rsidRPr="009E65E1" w:rsidRDefault="00BA74C0" w:rsidP="00E30FEF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BA74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BA74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E30FEF" w:rsidRPr="009E65E1" w:rsidTr="00BA74C0">
        <w:trPr>
          <w:trHeight w:hRule="exact" w:val="3128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30FEF" w:rsidRPr="009E65E1" w:rsidRDefault="00BA74C0" w:rsidP="00E30FEF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определять координаты центра тяжести тел.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FEF" w:rsidRPr="009E65E1" w:rsidRDefault="00DD7836" w:rsidP="00E30FEF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Выполнение задания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FEF" w:rsidRPr="009E65E1" w:rsidRDefault="00BA74C0" w:rsidP="00E30FEF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A74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ЛР 1 </w:t>
            </w:r>
            <w:r w:rsidRPr="00BA74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Осознающий себя гражданином и защитником великой страны, </w:t>
            </w:r>
            <w:r w:rsidRPr="00BA74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ЛР10</w:t>
            </w:r>
            <w:r w:rsidRPr="00BA74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Заботящийся о защите окружающей среды, собственной и чужой безопасности, в том числе цифровой</w:t>
            </w:r>
            <w:r w:rsidRPr="00BA74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FEF" w:rsidRPr="009E65E1" w:rsidRDefault="00BA74C0" w:rsidP="00E30FEF">
            <w:pPr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BA74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BA74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</w:tbl>
    <w:p w:rsidR="008E15DE" w:rsidRPr="007309E2" w:rsidRDefault="008E15DE" w:rsidP="008E15DE">
      <w:pPr>
        <w:spacing w:before="120" w:after="120" w:line="240" w:lineRule="auto"/>
        <w:ind w:left="72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tabs>
          <w:tab w:val="left" w:pos="46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7309E2" w:rsidRDefault="008E15DE" w:rsidP="008E15DE">
      <w:pPr>
        <w:spacing w:before="120" w:after="120" w:line="240" w:lineRule="auto"/>
        <w:ind w:left="993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 </w:t>
      </w:r>
    </w:p>
    <w:p w:rsidR="008E15DE" w:rsidRPr="007309E2" w:rsidRDefault="008E15DE" w:rsidP="008E15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:rsidR="009901E1" w:rsidRPr="007309E2" w:rsidRDefault="009901E1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sectPr w:rsidR="009901E1" w:rsidRPr="00730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6B0" w:rsidRDefault="00FF66B0" w:rsidP="008E15DE">
      <w:pPr>
        <w:spacing w:after="0" w:line="240" w:lineRule="auto"/>
      </w:pPr>
      <w:r>
        <w:separator/>
      </w:r>
    </w:p>
  </w:endnote>
  <w:endnote w:type="continuationSeparator" w:id="0">
    <w:p w:rsidR="00FF66B0" w:rsidRDefault="00FF66B0" w:rsidP="008E1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6B0" w:rsidRDefault="00FF66B0" w:rsidP="008E15DE">
      <w:pPr>
        <w:spacing w:after="0" w:line="240" w:lineRule="auto"/>
      </w:pPr>
      <w:r>
        <w:separator/>
      </w:r>
    </w:p>
  </w:footnote>
  <w:footnote w:type="continuationSeparator" w:id="0">
    <w:p w:rsidR="00FF66B0" w:rsidRDefault="00FF66B0" w:rsidP="008E15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3A53D0"/>
    <w:multiLevelType w:val="multilevel"/>
    <w:tmpl w:val="1E9A60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89176C"/>
    <w:multiLevelType w:val="multilevel"/>
    <w:tmpl w:val="BBE8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2CA56064"/>
    <w:multiLevelType w:val="multilevel"/>
    <w:tmpl w:val="46963C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6F0231"/>
    <w:multiLevelType w:val="multilevel"/>
    <w:tmpl w:val="9252CAC8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3F166F8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43042C17"/>
    <w:multiLevelType w:val="multilevel"/>
    <w:tmpl w:val="35F6B0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5">
    <w:nsid w:val="4DF75143"/>
    <w:multiLevelType w:val="multilevel"/>
    <w:tmpl w:val="94DE9A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6134CFB"/>
    <w:multiLevelType w:val="multilevel"/>
    <w:tmpl w:val="F55ED1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>
    <w:nsid w:val="618E5908"/>
    <w:multiLevelType w:val="multilevel"/>
    <w:tmpl w:val="A04AC5A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7325286E"/>
    <w:multiLevelType w:val="multilevel"/>
    <w:tmpl w:val="5BE6FF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50B7602"/>
    <w:multiLevelType w:val="multilevel"/>
    <w:tmpl w:val="1A98C2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9"/>
  </w:num>
  <w:num w:numId="3">
    <w:abstractNumId w:val="10"/>
  </w:num>
  <w:num w:numId="4">
    <w:abstractNumId w:val="2"/>
  </w:num>
  <w:num w:numId="5">
    <w:abstractNumId w:val="17"/>
  </w:num>
  <w:num w:numId="6">
    <w:abstractNumId w:val="7"/>
  </w:num>
  <w:num w:numId="7">
    <w:abstractNumId w:val="1"/>
  </w:num>
  <w:num w:numId="8">
    <w:abstractNumId w:val="20"/>
  </w:num>
  <w:num w:numId="9">
    <w:abstractNumId w:val="3"/>
  </w:num>
  <w:num w:numId="10">
    <w:abstractNumId w:val="6"/>
  </w:num>
  <w:num w:numId="11">
    <w:abstractNumId w:val="11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  <w:num w:numId="15">
    <w:abstractNumId w:val="15"/>
  </w:num>
  <w:num w:numId="16">
    <w:abstractNumId w:val="12"/>
  </w:num>
  <w:num w:numId="17">
    <w:abstractNumId w:val="18"/>
  </w:num>
  <w:num w:numId="18">
    <w:abstractNumId w:val="9"/>
  </w:num>
  <w:num w:numId="19">
    <w:abstractNumId w:val="21"/>
  </w:num>
  <w:num w:numId="20">
    <w:abstractNumId w:val="5"/>
  </w:num>
  <w:num w:numId="21">
    <w:abstractNumId w:val="16"/>
  </w:num>
  <w:num w:numId="22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C7A"/>
    <w:rsid w:val="00180105"/>
    <w:rsid w:val="001C112E"/>
    <w:rsid w:val="002A1455"/>
    <w:rsid w:val="002C329D"/>
    <w:rsid w:val="0034788F"/>
    <w:rsid w:val="005C44BE"/>
    <w:rsid w:val="007309E2"/>
    <w:rsid w:val="008E15DE"/>
    <w:rsid w:val="009901E1"/>
    <w:rsid w:val="009B13B7"/>
    <w:rsid w:val="009E65E1"/>
    <w:rsid w:val="00BA59C2"/>
    <w:rsid w:val="00BA74C0"/>
    <w:rsid w:val="00CA066D"/>
    <w:rsid w:val="00DD7836"/>
    <w:rsid w:val="00E30FEF"/>
    <w:rsid w:val="00EC1C7A"/>
    <w:rsid w:val="00F86983"/>
    <w:rsid w:val="00FF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8E15D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8E15D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8E15D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8E15D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8E15DE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8E15DE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8E15D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8E15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8E15DE"/>
  </w:style>
  <w:style w:type="paragraph" w:styleId="a4">
    <w:name w:val="Body Text"/>
    <w:basedOn w:val="a0"/>
    <w:link w:val="a5"/>
    <w:uiPriority w:val="99"/>
    <w:qFormat/>
    <w:rsid w:val="008E15DE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8E15DE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8E15DE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8E15D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8E15DE"/>
  </w:style>
  <w:style w:type="paragraph" w:styleId="a9">
    <w:name w:val="Normal (Web)"/>
    <w:basedOn w:val="a0"/>
    <w:uiPriority w:val="99"/>
    <w:rsid w:val="008E15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8E15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8E15DE"/>
    <w:rPr>
      <w:vertAlign w:val="superscript"/>
    </w:rPr>
  </w:style>
  <w:style w:type="paragraph" w:styleId="23">
    <w:name w:val="List 2"/>
    <w:basedOn w:val="a0"/>
    <w:uiPriority w:val="99"/>
    <w:rsid w:val="008E15DE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8E15DE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8E15DE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8E15DE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8E15DE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8E15DE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8E15DE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8E15DE"/>
    <w:rPr>
      <w:i/>
      <w:iCs/>
    </w:rPr>
  </w:style>
  <w:style w:type="paragraph" w:styleId="af0">
    <w:name w:val="Balloon Text"/>
    <w:basedOn w:val="a0"/>
    <w:link w:val="af1"/>
    <w:uiPriority w:val="99"/>
    <w:rsid w:val="008E15DE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uiPriority w:val="99"/>
    <w:rsid w:val="008E15DE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8E15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8E15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8E15DE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8E15DE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8E15DE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8E15DE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8E15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8E15DE"/>
  </w:style>
  <w:style w:type="character" w:customStyle="1" w:styleId="af8">
    <w:name w:val="Цветовое выделение"/>
    <w:uiPriority w:val="99"/>
    <w:rsid w:val="008E15DE"/>
    <w:rPr>
      <w:b/>
      <w:color w:val="26282F"/>
    </w:rPr>
  </w:style>
  <w:style w:type="character" w:customStyle="1" w:styleId="af9">
    <w:name w:val="Гипертекстовая ссылка"/>
    <w:uiPriority w:val="99"/>
    <w:rsid w:val="008E15DE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8E15DE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8E15DE"/>
  </w:style>
  <w:style w:type="paragraph" w:customStyle="1" w:styleId="afd">
    <w:name w:val="Внимание: недобросовестность!"/>
    <w:basedOn w:val="afb"/>
    <w:next w:val="a0"/>
    <w:uiPriority w:val="99"/>
    <w:rsid w:val="008E15DE"/>
  </w:style>
  <w:style w:type="character" w:customStyle="1" w:styleId="afe">
    <w:name w:val="Выделение для Базового Поиска"/>
    <w:uiPriority w:val="99"/>
    <w:rsid w:val="008E15DE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8E15DE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8E15DE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8E15DE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8E15DE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8E15DE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8E15D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8E15D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8E15DE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8E15DE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8E15DE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8E15DE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8E15DE"/>
  </w:style>
  <w:style w:type="paragraph" w:customStyle="1" w:styleId="afff6">
    <w:name w:val="Моноширинны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8E15DE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8E15DE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8E15DE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8E15DE"/>
    <w:pPr>
      <w:ind w:left="140"/>
    </w:pPr>
  </w:style>
  <w:style w:type="character" w:customStyle="1" w:styleId="afffe">
    <w:name w:val="Опечатки"/>
    <w:uiPriority w:val="99"/>
    <w:rsid w:val="008E15DE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8E15DE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8E15DE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8E15DE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8E15DE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8E15DE"/>
  </w:style>
  <w:style w:type="paragraph" w:customStyle="1" w:styleId="affff6">
    <w:name w:val="Примечание."/>
    <w:basedOn w:val="afb"/>
    <w:next w:val="a0"/>
    <w:uiPriority w:val="99"/>
    <w:rsid w:val="008E15DE"/>
  </w:style>
  <w:style w:type="character" w:customStyle="1" w:styleId="affff7">
    <w:name w:val="Продолжение ссылки"/>
    <w:uiPriority w:val="99"/>
    <w:rsid w:val="008E15DE"/>
  </w:style>
  <w:style w:type="paragraph" w:customStyle="1" w:styleId="affff8">
    <w:name w:val="Словарная статья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8E15DE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8E15DE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8E15DE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8E15DE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8E15DE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8E15DE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8E15DE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E15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8E15DE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8E15DE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8E15DE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8E15DE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8E15DE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8E15DE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8E15DE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8E15D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8E15DE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8E15DE"/>
    <w:rPr>
      <w:vertAlign w:val="superscript"/>
    </w:rPr>
  </w:style>
  <w:style w:type="character" w:customStyle="1" w:styleId="s10">
    <w:name w:val="s1"/>
    <w:rsid w:val="008E15DE"/>
  </w:style>
  <w:style w:type="paragraph" w:customStyle="1" w:styleId="27">
    <w:name w:val="Заголовок2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8E15DE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8E15DE"/>
    <w:pPr>
      <w:numPr>
        <w:numId w:val="1"/>
      </w:numPr>
    </w:pPr>
  </w:style>
  <w:style w:type="numbering" w:customStyle="1" w:styleId="WWNum42">
    <w:name w:val="WWNum42"/>
    <w:basedOn w:val="a3"/>
    <w:rsid w:val="008E15DE"/>
    <w:pPr>
      <w:numPr>
        <w:numId w:val="2"/>
      </w:numPr>
    </w:pPr>
  </w:style>
  <w:style w:type="numbering" w:customStyle="1" w:styleId="WWNum43">
    <w:name w:val="WWNum43"/>
    <w:basedOn w:val="a3"/>
    <w:rsid w:val="008E15DE"/>
    <w:pPr>
      <w:numPr>
        <w:numId w:val="3"/>
      </w:numPr>
    </w:pPr>
  </w:style>
  <w:style w:type="numbering" w:customStyle="1" w:styleId="WWNum44">
    <w:name w:val="WWNum44"/>
    <w:basedOn w:val="a3"/>
    <w:rsid w:val="008E15DE"/>
    <w:pPr>
      <w:numPr>
        <w:numId w:val="4"/>
      </w:numPr>
    </w:pPr>
  </w:style>
  <w:style w:type="numbering" w:customStyle="1" w:styleId="WWNum45">
    <w:name w:val="WWNum45"/>
    <w:basedOn w:val="a3"/>
    <w:rsid w:val="008E15DE"/>
    <w:pPr>
      <w:numPr>
        <w:numId w:val="5"/>
      </w:numPr>
    </w:pPr>
  </w:style>
  <w:style w:type="numbering" w:customStyle="1" w:styleId="WWNum46">
    <w:name w:val="WWNum46"/>
    <w:basedOn w:val="a3"/>
    <w:rsid w:val="008E15DE"/>
    <w:pPr>
      <w:numPr>
        <w:numId w:val="6"/>
      </w:numPr>
    </w:pPr>
  </w:style>
  <w:style w:type="numbering" w:customStyle="1" w:styleId="WWNum47">
    <w:name w:val="WWNum47"/>
    <w:basedOn w:val="a3"/>
    <w:rsid w:val="008E15DE"/>
    <w:pPr>
      <w:numPr>
        <w:numId w:val="7"/>
      </w:numPr>
    </w:pPr>
  </w:style>
  <w:style w:type="numbering" w:customStyle="1" w:styleId="WWNum48">
    <w:name w:val="WWNum48"/>
    <w:basedOn w:val="a3"/>
    <w:rsid w:val="008E15DE"/>
    <w:pPr>
      <w:numPr>
        <w:numId w:val="8"/>
      </w:numPr>
    </w:pPr>
  </w:style>
  <w:style w:type="numbering" w:customStyle="1" w:styleId="WWNum49">
    <w:name w:val="WWNum49"/>
    <w:basedOn w:val="a3"/>
    <w:rsid w:val="008E15DE"/>
    <w:pPr>
      <w:numPr>
        <w:numId w:val="9"/>
      </w:numPr>
    </w:pPr>
  </w:style>
  <w:style w:type="paragraph" w:styleId="afffff9">
    <w:name w:val="No Spacing"/>
    <w:uiPriority w:val="1"/>
    <w:qFormat/>
    <w:rsid w:val="008E15DE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8E15DE"/>
  </w:style>
  <w:style w:type="paragraph" w:customStyle="1" w:styleId="formattext">
    <w:name w:val="formattext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8E15DE"/>
    <w:rPr>
      <w:b/>
      <w:bCs/>
    </w:rPr>
  </w:style>
  <w:style w:type="character" w:customStyle="1" w:styleId="WW8Num2z0">
    <w:name w:val="WW8Num2z0"/>
    <w:rsid w:val="008E15DE"/>
    <w:rPr>
      <w:rFonts w:ascii="Symbol" w:hAnsi="Symbol"/>
      <w:b/>
    </w:rPr>
  </w:style>
  <w:style w:type="character" w:customStyle="1" w:styleId="WW8Num3z0">
    <w:name w:val="WW8Num3z0"/>
    <w:rsid w:val="008E15DE"/>
    <w:rPr>
      <w:b/>
    </w:rPr>
  </w:style>
  <w:style w:type="character" w:customStyle="1" w:styleId="WW8Num6z0">
    <w:name w:val="WW8Num6z0"/>
    <w:rsid w:val="008E15DE"/>
    <w:rPr>
      <w:b/>
    </w:rPr>
  </w:style>
  <w:style w:type="character" w:customStyle="1" w:styleId="1a">
    <w:name w:val="Основной шрифт абзаца1"/>
    <w:rsid w:val="008E15DE"/>
  </w:style>
  <w:style w:type="character" w:customStyle="1" w:styleId="afffffb">
    <w:name w:val="Символ сноски"/>
    <w:rsid w:val="008E15DE"/>
    <w:rPr>
      <w:vertAlign w:val="superscript"/>
    </w:rPr>
  </w:style>
  <w:style w:type="character" w:customStyle="1" w:styleId="1b">
    <w:name w:val="Знак примечания1"/>
    <w:rsid w:val="008E15DE"/>
    <w:rPr>
      <w:sz w:val="16"/>
      <w:szCs w:val="16"/>
    </w:rPr>
  </w:style>
  <w:style w:type="character" w:customStyle="1" w:styleId="b-serp-urlitem1">
    <w:name w:val="b-serp-url__item1"/>
    <w:basedOn w:val="1a"/>
    <w:rsid w:val="008E15DE"/>
  </w:style>
  <w:style w:type="character" w:customStyle="1" w:styleId="b-serp-urlmark1">
    <w:name w:val="b-serp-url__mark1"/>
    <w:basedOn w:val="1a"/>
    <w:rsid w:val="008E15DE"/>
  </w:style>
  <w:style w:type="paragraph" w:customStyle="1" w:styleId="32">
    <w:name w:val="Заголовок3"/>
    <w:basedOn w:val="a0"/>
    <w:next w:val="a4"/>
    <w:rsid w:val="008E15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8E15DE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8E15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8E15DE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8E15D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8E15D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8E15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8E15DE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8E15DE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8E15DE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8E15DE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8E15DE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8E15DE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8E15DE"/>
  </w:style>
  <w:style w:type="character" w:customStyle="1" w:styleId="111">
    <w:name w:val="Текст примечания Знак11"/>
    <w:basedOn w:val="a1"/>
    <w:uiPriority w:val="99"/>
    <w:rsid w:val="008E15DE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8E15DE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8E15DE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8E15DE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8E15DE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8E15DE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8E15D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8E15D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8E15DE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8E15DE"/>
    <w:rPr>
      <w:rFonts w:cs="Times New Roman"/>
    </w:rPr>
  </w:style>
  <w:style w:type="character" w:customStyle="1" w:styleId="c7">
    <w:name w:val="c7"/>
    <w:rsid w:val="008E15DE"/>
  </w:style>
  <w:style w:type="character" w:customStyle="1" w:styleId="2a">
    <w:name w:val="Основной текст (2)"/>
    <w:rsid w:val="008E15DE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8E15DE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8E15DE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8E15DE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8E15DE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8E15DE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8E15DE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8E15DE"/>
    <w:pPr>
      <w:numPr>
        <w:ilvl w:val="1"/>
        <w:numId w:val="12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8E15DE"/>
    <w:pPr>
      <w:keepNext/>
      <w:numPr>
        <w:numId w:val="12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8E15DE"/>
    <w:pPr>
      <w:numPr>
        <w:numId w:val="1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8E15DE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8E15DE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8E15DE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8E15DE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8E15DE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8E15DE"/>
    <w:rPr>
      <w:rFonts w:cs="Times New Roman"/>
    </w:rPr>
  </w:style>
  <w:style w:type="paragraph" w:customStyle="1" w:styleId="productname">
    <w:name w:val="product_name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8E15DE"/>
  </w:style>
  <w:style w:type="table" w:customStyle="1" w:styleId="33">
    <w:name w:val="Сетка таблицы3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8E15DE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8E15DE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8E15D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8E15D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8E15D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8E15D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8E15D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8E15DE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8E15DE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8E15D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8E15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8E15DE"/>
  </w:style>
  <w:style w:type="paragraph" w:styleId="a4">
    <w:name w:val="Body Text"/>
    <w:basedOn w:val="a0"/>
    <w:link w:val="a5"/>
    <w:uiPriority w:val="99"/>
    <w:qFormat/>
    <w:rsid w:val="008E15DE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8E15DE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8E15DE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8E15D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8E15DE"/>
  </w:style>
  <w:style w:type="paragraph" w:styleId="a9">
    <w:name w:val="Normal (Web)"/>
    <w:basedOn w:val="a0"/>
    <w:uiPriority w:val="99"/>
    <w:rsid w:val="008E15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8E15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8E15DE"/>
    <w:rPr>
      <w:vertAlign w:val="superscript"/>
    </w:rPr>
  </w:style>
  <w:style w:type="paragraph" w:styleId="23">
    <w:name w:val="List 2"/>
    <w:basedOn w:val="a0"/>
    <w:uiPriority w:val="99"/>
    <w:rsid w:val="008E15DE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8E15DE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8E15DE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8E15DE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8E15DE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8E15DE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8E15DE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8E15DE"/>
    <w:rPr>
      <w:i/>
      <w:iCs/>
    </w:rPr>
  </w:style>
  <w:style w:type="paragraph" w:styleId="af0">
    <w:name w:val="Balloon Text"/>
    <w:basedOn w:val="a0"/>
    <w:link w:val="af1"/>
    <w:uiPriority w:val="99"/>
    <w:rsid w:val="008E15DE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uiPriority w:val="99"/>
    <w:rsid w:val="008E15DE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8E15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8E15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8E15DE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8E15DE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8E15DE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8E15DE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8E15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8E15DE"/>
  </w:style>
  <w:style w:type="character" w:customStyle="1" w:styleId="af8">
    <w:name w:val="Цветовое выделение"/>
    <w:uiPriority w:val="99"/>
    <w:rsid w:val="008E15DE"/>
    <w:rPr>
      <w:b/>
      <w:color w:val="26282F"/>
    </w:rPr>
  </w:style>
  <w:style w:type="character" w:customStyle="1" w:styleId="af9">
    <w:name w:val="Гипертекстовая ссылка"/>
    <w:uiPriority w:val="99"/>
    <w:rsid w:val="008E15DE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8E15DE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8E15DE"/>
  </w:style>
  <w:style w:type="paragraph" w:customStyle="1" w:styleId="afd">
    <w:name w:val="Внимание: недобросовестность!"/>
    <w:basedOn w:val="afb"/>
    <w:next w:val="a0"/>
    <w:uiPriority w:val="99"/>
    <w:rsid w:val="008E15DE"/>
  </w:style>
  <w:style w:type="character" w:customStyle="1" w:styleId="afe">
    <w:name w:val="Выделение для Базового Поиска"/>
    <w:uiPriority w:val="99"/>
    <w:rsid w:val="008E15DE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8E15DE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8E15DE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8E15DE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8E15DE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8E15DE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8E15D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8E15D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8E15DE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8E15DE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8E15DE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8E15DE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8E15DE"/>
  </w:style>
  <w:style w:type="paragraph" w:customStyle="1" w:styleId="afff6">
    <w:name w:val="Моноширинны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8E15DE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8E15DE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8E15DE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8E15DE"/>
    <w:pPr>
      <w:ind w:left="140"/>
    </w:pPr>
  </w:style>
  <w:style w:type="character" w:customStyle="1" w:styleId="afffe">
    <w:name w:val="Опечатки"/>
    <w:uiPriority w:val="99"/>
    <w:rsid w:val="008E15DE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8E15DE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8E15DE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8E15DE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8E15DE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8E15DE"/>
  </w:style>
  <w:style w:type="paragraph" w:customStyle="1" w:styleId="affff6">
    <w:name w:val="Примечание."/>
    <w:basedOn w:val="afb"/>
    <w:next w:val="a0"/>
    <w:uiPriority w:val="99"/>
    <w:rsid w:val="008E15DE"/>
  </w:style>
  <w:style w:type="character" w:customStyle="1" w:styleId="affff7">
    <w:name w:val="Продолжение ссылки"/>
    <w:uiPriority w:val="99"/>
    <w:rsid w:val="008E15DE"/>
  </w:style>
  <w:style w:type="paragraph" w:customStyle="1" w:styleId="affff8">
    <w:name w:val="Словарная статья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8E15DE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8E15DE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8E15DE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8E15DE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8E15DE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8E15DE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8E15DE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E15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8E15DE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8E15DE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8E15DE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8E15DE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8E15DE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8E15DE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8E15DE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8E15D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8E15DE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8E15DE"/>
    <w:rPr>
      <w:vertAlign w:val="superscript"/>
    </w:rPr>
  </w:style>
  <w:style w:type="character" w:customStyle="1" w:styleId="s10">
    <w:name w:val="s1"/>
    <w:rsid w:val="008E15DE"/>
  </w:style>
  <w:style w:type="paragraph" w:customStyle="1" w:styleId="27">
    <w:name w:val="Заголовок2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8E15DE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8E15DE"/>
    <w:pPr>
      <w:numPr>
        <w:numId w:val="1"/>
      </w:numPr>
    </w:pPr>
  </w:style>
  <w:style w:type="numbering" w:customStyle="1" w:styleId="WWNum42">
    <w:name w:val="WWNum42"/>
    <w:basedOn w:val="a3"/>
    <w:rsid w:val="008E15DE"/>
    <w:pPr>
      <w:numPr>
        <w:numId w:val="2"/>
      </w:numPr>
    </w:pPr>
  </w:style>
  <w:style w:type="numbering" w:customStyle="1" w:styleId="WWNum43">
    <w:name w:val="WWNum43"/>
    <w:basedOn w:val="a3"/>
    <w:rsid w:val="008E15DE"/>
    <w:pPr>
      <w:numPr>
        <w:numId w:val="3"/>
      </w:numPr>
    </w:pPr>
  </w:style>
  <w:style w:type="numbering" w:customStyle="1" w:styleId="WWNum44">
    <w:name w:val="WWNum44"/>
    <w:basedOn w:val="a3"/>
    <w:rsid w:val="008E15DE"/>
    <w:pPr>
      <w:numPr>
        <w:numId w:val="4"/>
      </w:numPr>
    </w:pPr>
  </w:style>
  <w:style w:type="numbering" w:customStyle="1" w:styleId="WWNum45">
    <w:name w:val="WWNum45"/>
    <w:basedOn w:val="a3"/>
    <w:rsid w:val="008E15DE"/>
    <w:pPr>
      <w:numPr>
        <w:numId w:val="5"/>
      </w:numPr>
    </w:pPr>
  </w:style>
  <w:style w:type="numbering" w:customStyle="1" w:styleId="WWNum46">
    <w:name w:val="WWNum46"/>
    <w:basedOn w:val="a3"/>
    <w:rsid w:val="008E15DE"/>
    <w:pPr>
      <w:numPr>
        <w:numId w:val="6"/>
      </w:numPr>
    </w:pPr>
  </w:style>
  <w:style w:type="numbering" w:customStyle="1" w:styleId="WWNum47">
    <w:name w:val="WWNum47"/>
    <w:basedOn w:val="a3"/>
    <w:rsid w:val="008E15DE"/>
    <w:pPr>
      <w:numPr>
        <w:numId w:val="7"/>
      </w:numPr>
    </w:pPr>
  </w:style>
  <w:style w:type="numbering" w:customStyle="1" w:styleId="WWNum48">
    <w:name w:val="WWNum48"/>
    <w:basedOn w:val="a3"/>
    <w:rsid w:val="008E15DE"/>
    <w:pPr>
      <w:numPr>
        <w:numId w:val="8"/>
      </w:numPr>
    </w:pPr>
  </w:style>
  <w:style w:type="numbering" w:customStyle="1" w:styleId="WWNum49">
    <w:name w:val="WWNum49"/>
    <w:basedOn w:val="a3"/>
    <w:rsid w:val="008E15DE"/>
    <w:pPr>
      <w:numPr>
        <w:numId w:val="9"/>
      </w:numPr>
    </w:pPr>
  </w:style>
  <w:style w:type="paragraph" w:styleId="afffff9">
    <w:name w:val="No Spacing"/>
    <w:uiPriority w:val="1"/>
    <w:qFormat/>
    <w:rsid w:val="008E15DE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8E15DE"/>
  </w:style>
  <w:style w:type="paragraph" w:customStyle="1" w:styleId="formattext">
    <w:name w:val="formattext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8E15DE"/>
    <w:rPr>
      <w:b/>
      <w:bCs/>
    </w:rPr>
  </w:style>
  <w:style w:type="character" w:customStyle="1" w:styleId="WW8Num2z0">
    <w:name w:val="WW8Num2z0"/>
    <w:rsid w:val="008E15DE"/>
    <w:rPr>
      <w:rFonts w:ascii="Symbol" w:hAnsi="Symbol"/>
      <w:b/>
    </w:rPr>
  </w:style>
  <w:style w:type="character" w:customStyle="1" w:styleId="WW8Num3z0">
    <w:name w:val="WW8Num3z0"/>
    <w:rsid w:val="008E15DE"/>
    <w:rPr>
      <w:b/>
    </w:rPr>
  </w:style>
  <w:style w:type="character" w:customStyle="1" w:styleId="WW8Num6z0">
    <w:name w:val="WW8Num6z0"/>
    <w:rsid w:val="008E15DE"/>
    <w:rPr>
      <w:b/>
    </w:rPr>
  </w:style>
  <w:style w:type="character" w:customStyle="1" w:styleId="1a">
    <w:name w:val="Основной шрифт абзаца1"/>
    <w:rsid w:val="008E15DE"/>
  </w:style>
  <w:style w:type="character" w:customStyle="1" w:styleId="afffffb">
    <w:name w:val="Символ сноски"/>
    <w:rsid w:val="008E15DE"/>
    <w:rPr>
      <w:vertAlign w:val="superscript"/>
    </w:rPr>
  </w:style>
  <w:style w:type="character" w:customStyle="1" w:styleId="1b">
    <w:name w:val="Знак примечания1"/>
    <w:rsid w:val="008E15DE"/>
    <w:rPr>
      <w:sz w:val="16"/>
      <w:szCs w:val="16"/>
    </w:rPr>
  </w:style>
  <w:style w:type="character" w:customStyle="1" w:styleId="b-serp-urlitem1">
    <w:name w:val="b-serp-url__item1"/>
    <w:basedOn w:val="1a"/>
    <w:rsid w:val="008E15DE"/>
  </w:style>
  <w:style w:type="character" w:customStyle="1" w:styleId="b-serp-urlmark1">
    <w:name w:val="b-serp-url__mark1"/>
    <w:basedOn w:val="1a"/>
    <w:rsid w:val="008E15DE"/>
  </w:style>
  <w:style w:type="paragraph" w:customStyle="1" w:styleId="32">
    <w:name w:val="Заголовок3"/>
    <w:basedOn w:val="a0"/>
    <w:next w:val="a4"/>
    <w:rsid w:val="008E15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8E15DE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8E15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8E15DE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8E15D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8E15D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8E15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8E15DE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8E15DE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8E15DE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8E15DE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8E15DE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8E15DE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8E15DE"/>
  </w:style>
  <w:style w:type="character" w:customStyle="1" w:styleId="111">
    <w:name w:val="Текст примечания Знак11"/>
    <w:basedOn w:val="a1"/>
    <w:uiPriority w:val="99"/>
    <w:rsid w:val="008E15DE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8E15DE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8E15DE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8E15DE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8E15DE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8E15DE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8E15D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8E15D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8E15DE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8E15DE"/>
    <w:rPr>
      <w:rFonts w:cs="Times New Roman"/>
    </w:rPr>
  </w:style>
  <w:style w:type="character" w:customStyle="1" w:styleId="c7">
    <w:name w:val="c7"/>
    <w:rsid w:val="008E15DE"/>
  </w:style>
  <w:style w:type="character" w:customStyle="1" w:styleId="2a">
    <w:name w:val="Основной текст (2)"/>
    <w:rsid w:val="008E15DE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8E15DE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8E15DE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8E15DE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8E15DE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8E15DE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8E15DE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8E15DE"/>
    <w:pPr>
      <w:numPr>
        <w:ilvl w:val="1"/>
        <w:numId w:val="12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8E15DE"/>
    <w:pPr>
      <w:keepNext/>
      <w:numPr>
        <w:numId w:val="12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8E15DE"/>
    <w:pPr>
      <w:numPr>
        <w:numId w:val="1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8E15DE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8E15DE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8E15DE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8E15DE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8E15DE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8E15DE"/>
    <w:rPr>
      <w:rFonts w:cs="Times New Roman"/>
    </w:rPr>
  </w:style>
  <w:style w:type="paragraph" w:customStyle="1" w:styleId="productname">
    <w:name w:val="product_name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8E15DE"/>
  </w:style>
  <w:style w:type="table" w:customStyle="1" w:styleId="33">
    <w:name w:val="Сетка таблицы3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8E15DE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8E15DE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8E15D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promatt.ru" TargetMode="External"/><Relationship Id="rId13" Type="http://schemas.openxmlformats.org/officeDocument/2006/relationships/hyperlink" Target="http://www.detalmach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tude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teh-meh.ucoz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soproma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chnical-mechanics.narod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3390</Words>
  <Characters>19324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Я</cp:lastModifiedBy>
  <cp:revision>9</cp:revision>
  <dcterms:created xsi:type="dcterms:W3CDTF">2020-12-23T15:35:00Z</dcterms:created>
  <dcterms:modified xsi:type="dcterms:W3CDTF">2023-04-10T10:39:00Z</dcterms:modified>
</cp:coreProperties>
</file>